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CB0E9E">
        <w:rPr>
          <w:szCs w:val="28"/>
        </w:rPr>
        <w:t>6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FB37E0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C10C24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C10C24">
              <w:rPr>
                <w:b/>
                <w:szCs w:val="28"/>
              </w:rPr>
              <w:t>6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FB37E0" w:rsidRPr="00FB37E0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FB37E0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FB37E0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C10C24">
        <w:rPr>
          <w:szCs w:val="28"/>
        </w:rPr>
        <w:t>6</w:t>
      </w:r>
      <w:r w:rsidR="00A46C26">
        <w:rPr>
          <w:szCs w:val="28"/>
        </w:rPr>
        <w:t>:</w:t>
      </w:r>
    </w:p>
    <w:p w:rsidR="00E532E2" w:rsidRDefault="00C10C2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proofErr w:type="spellStart"/>
      <w:r>
        <w:rPr>
          <w:b/>
          <w:szCs w:val="28"/>
        </w:rPr>
        <w:t>Бурыка</w:t>
      </w:r>
      <w:proofErr w:type="spellEnd"/>
      <w:r>
        <w:rPr>
          <w:b/>
          <w:szCs w:val="28"/>
        </w:rPr>
        <w:t xml:space="preserve"> Дениса Васильевича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FB37E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FB37E0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FB37E0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FB37E0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84" w:rsidRDefault="00463D84" w:rsidP="00F92C75">
      <w:r>
        <w:separator/>
      </w:r>
    </w:p>
  </w:endnote>
  <w:endnote w:type="continuationSeparator" w:id="0">
    <w:p w:rsidR="00463D84" w:rsidRDefault="00463D8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84" w:rsidRDefault="00463D84" w:rsidP="00F92C75">
      <w:r>
        <w:separator/>
      </w:r>
    </w:p>
  </w:footnote>
  <w:footnote w:type="continuationSeparator" w:id="0">
    <w:p w:rsidR="00463D84" w:rsidRDefault="00463D8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37E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0AAC"/>
    <w:rsid w:val="00463D84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81824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A1069"/>
    <w:rsid w:val="00CB0E9E"/>
    <w:rsid w:val="00CB7216"/>
    <w:rsid w:val="00CF3401"/>
    <w:rsid w:val="00D2061C"/>
    <w:rsid w:val="00D43084"/>
    <w:rsid w:val="00D57220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7E0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2017-08-30T14:24:00Z</cp:lastPrinted>
  <dcterms:created xsi:type="dcterms:W3CDTF">2019-09-13T11:48:00Z</dcterms:created>
  <dcterms:modified xsi:type="dcterms:W3CDTF">2019-09-17T08:54:00Z</dcterms:modified>
</cp:coreProperties>
</file>