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92508D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 РОСТОВСКОЙ ОБЛАСТИ</w:t>
      </w:r>
    </w:p>
    <w:p w:rsidR="00FC341F" w:rsidRDefault="00FC341F" w:rsidP="007F785A">
      <w:pPr>
        <w:suppressAutoHyphens/>
        <w:jc w:val="center"/>
        <w:rPr>
          <w:b/>
          <w:i/>
          <w:sz w:val="18"/>
          <w:szCs w:val="18"/>
        </w:rPr>
      </w:pPr>
    </w:p>
    <w:p w:rsidR="00FC341F" w:rsidRDefault="00FC341F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92508D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0</w:t>
      </w:r>
      <w:r w:rsidR="00044EB4">
        <w:rPr>
          <w:szCs w:val="28"/>
        </w:rPr>
        <w:t>7</w:t>
      </w:r>
      <w:r>
        <w:rPr>
          <w:szCs w:val="28"/>
        </w:rPr>
        <w:t xml:space="preserve"> </w:t>
      </w:r>
      <w:r w:rsidR="001813B2">
        <w:rPr>
          <w:szCs w:val="28"/>
        </w:rPr>
        <w:t>августа</w:t>
      </w:r>
      <w:r>
        <w:rPr>
          <w:szCs w:val="28"/>
        </w:rPr>
        <w:t xml:space="preserve"> </w:t>
      </w:r>
      <w:r w:rsidR="007F785A">
        <w:rPr>
          <w:szCs w:val="28"/>
        </w:rPr>
        <w:t>201</w:t>
      </w:r>
      <w:r w:rsidR="00FC341F">
        <w:rPr>
          <w:szCs w:val="28"/>
        </w:rPr>
        <w:t>9</w:t>
      </w:r>
      <w:r w:rsidR="007F785A">
        <w:rPr>
          <w:szCs w:val="28"/>
        </w:rPr>
        <w:t xml:space="preserve"> г.                                                                                №</w:t>
      </w:r>
      <w:r w:rsidR="00DC7611">
        <w:rPr>
          <w:szCs w:val="28"/>
        </w:rPr>
        <w:t xml:space="preserve"> </w:t>
      </w:r>
      <w:bookmarkStart w:id="0" w:name="_GoBack"/>
      <w:bookmarkEnd w:id="0"/>
      <w:r w:rsidR="00DC7611">
        <w:rPr>
          <w:szCs w:val="28"/>
        </w:rPr>
        <w:t>133-1</w:t>
      </w:r>
    </w:p>
    <w:p w:rsidR="007F785A" w:rsidRDefault="0092508D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Азов</w:t>
      </w:r>
    </w:p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92508D" w:rsidRPr="001813B2" w:rsidRDefault="00FC341F" w:rsidP="0092508D">
            <w:pPr>
              <w:suppressAutoHyphens/>
              <w:jc w:val="both"/>
              <w:rPr>
                <w:b/>
                <w:szCs w:val="28"/>
              </w:rPr>
            </w:pPr>
            <w:r w:rsidRPr="001813B2">
              <w:rPr>
                <w:b/>
                <w:szCs w:val="28"/>
              </w:rPr>
              <w:t xml:space="preserve">О </w:t>
            </w:r>
            <w:r w:rsidR="001813B2" w:rsidRPr="001813B2">
              <w:rPr>
                <w:b/>
                <w:szCs w:val="28"/>
              </w:rPr>
              <w:t xml:space="preserve">вынесении кандидату в депутаты Азовской городской Думы седьмого созыва по одномандатному избирательному округу №12 </w:t>
            </w:r>
            <w:proofErr w:type="spellStart"/>
            <w:r w:rsidR="001813B2" w:rsidRPr="001813B2">
              <w:rPr>
                <w:b/>
                <w:szCs w:val="28"/>
              </w:rPr>
              <w:t>Пыхонина</w:t>
            </w:r>
            <w:proofErr w:type="spellEnd"/>
            <w:r w:rsidR="001813B2" w:rsidRPr="001813B2">
              <w:rPr>
                <w:b/>
                <w:szCs w:val="28"/>
              </w:rPr>
              <w:t xml:space="preserve"> Е.В. официального предупреждения о недопустимости нарушения требований Федерального закона от </w:t>
            </w:r>
            <w:r w:rsidR="001813B2" w:rsidRPr="001813B2">
              <w:rPr>
                <w:b/>
                <w:kern w:val="28"/>
              </w:rPr>
              <w:t>12.06.2002 № 67-ФЗ «Об основных гарантиях избирательных прав и права на участие в референдуме граждан Российской Федерации»</w:t>
            </w:r>
          </w:p>
        </w:tc>
      </w:tr>
    </w:tbl>
    <w:p w:rsidR="00C5323A" w:rsidRDefault="00C5323A" w:rsidP="008F0089">
      <w:pPr>
        <w:pStyle w:val="a9"/>
        <w:suppressAutoHyphens/>
        <w:spacing w:before="0" w:line="276" w:lineRule="auto"/>
        <w:ind w:left="0"/>
        <w:jc w:val="both"/>
      </w:pPr>
    </w:p>
    <w:p w:rsidR="00FC341F" w:rsidRPr="00FC341F" w:rsidRDefault="00FC341F" w:rsidP="00FC341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proofErr w:type="gramStart"/>
      <w:r w:rsidRPr="00FC341F">
        <w:rPr>
          <w:rFonts w:ascii="Times New Roman" w:hAnsi="Times New Roman" w:cs="Times New Roman"/>
          <w:kern w:val="28"/>
          <w:sz w:val="28"/>
        </w:rPr>
        <w:t xml:space="preserve">В соответствии с </w:t>
      </w:r>
      <w:r w:rsidR="001813B2" w:rsidRPr="00DB7AB2">
        <w:rPr>
          <w:rFonts w:ascii="Times New Roman" w:hAnsi="Times New Roman" w:cs="Times New Roman"/>
          <w:sz w:val="28"/>
          <w:szCs w:val="28"/>
        </w:rPr>
        <w:t>пунктом 5.1.</w:t>
      </w:r>
      <w:r w:rsidR="001813B2">
        <w:rPr>
          <w:rFonts w:ascii="Times New Roman" w:hAnsi="Times New Roman" w:cs="Times New Roman"/>
          <w:sz w:val="28"/>
          <w:szCs w:val="28"/>
        </w:rPr>
        <w:t xml:space="preserve"> статьи 20 </w:t>
      </w:r>
      <w:r w:rsidR="001813B2" w:rsidRPr="008D47E6">
        <w:rPr>
          <w:rFonts w:ascii="Times New Roman" w:hAnsi="Times New Roman" w:cs="Times New Roman"/>
          <w:sz w:val="28"/>
          <w:szCs w:val="28"/>
        </w:rPr>
        <w:t>Федеральн</w:t>
      </w:r>
      <w:r w:rsidR="001813B2">
        <w:rPr>
          <w:rFonts w:ascii="Times New Roman" w:hAnsi="Times New Roman" w:cs="Times New Roman"/>
          <w:sz w:val="28"/>
          <w:szCs w:val="28"/>
        </w:rPr>
        <w:t>ого</w:t>
      </w:r>
      <w:r w:rsidR="001813B2" w:rsidRPr="008D47E6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1813B2">
        <w:rPr>
          <w:rFonts w:ascii="Times New Roman" w:hAnsi="Times New Roman" w:cs="Times New Roman"/>
          <w:sz w:val="28"/>
          <w:szCs w:val="28"/>
        </w:rPr>
        <w:t>а</w:t>
      </w:r>
      <w:r w:rsidR="001813B2" w:rsidRPr="008D47E6">
        <w:rPr>
          <w:rFonts w:ascii="Times New Roman" w:hAnsi="Times New Roman" w:cs="Times New Roman"/>
          <w:sz w:val="28"/>
          <w:szCs w:val="28"/>
        </w:rPr>
        <w:t xml:space="preserve"> № 67-ФЗ</w:t>
      </w:r>
      <w:r w:rsidR="001813B2" w:rsidRPr="00DB7AB2">
        <w:rPr>
          <w:rFonts w:ascii="Times New Roman" w:hAnsi="Times New Roman" w:cs="Times New Roman"/>
          <w:sz w:val="28"/>
          <w:szCs w:val="28"/>
        </w:rPr>
        <w:t xml:space="preserve"> </w:t>
      </w:r>
      <w:r w:rsidRPr="00FC341F">
        <w:rPr>
          <w:rFonts w:ascii="Times New Roman" w:hAnsi="Times New Roman" w:cs="Times New Roman"/>
          <w:kern w:val="28"/>
          <w:sz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1813B2">
        <w:rPr>
          <w:rFonts w:ascii="Times New Roman" w:hAnsi="Times New Roman" w:cs="Times New Roman"/>
          <w:kern w:val="28"/>
          <w:sz w:val="28"/>
        </w:rPr>
        <w:t xml:space="preserve">решения Рабочей группы </w:t>
      </w:r>
      <w:r w:rsidR="001813B2" w:rsidRPr="001D2138">
        <w:rPr>
          <w:rFonts w:ascii="Times New Roman" w:hAnsi="Times New Roman" w:cs="Times New Roman"/>
          <w:sz w:val="28"/>
          <w:szCs w:val="28"/>
        </w:rPr>
        <w:t>по</w:t>
      </w:r>
      <w:r w:rsidR="001813B2" w:rsidRPr="001D2138">
        <w:rPr>
          <w:rFonts w:ascii="Times New Roman" w:hAnsi="Times New Roman"/>
          <w:sz w:val="28"/>
          <w:szCs w:val="24"/>
        </w:rPr>
        <w:t xml:space="preserve">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</w:t>
      </w:r>
      <w:proofErr w:type="gramEnd"/>
      <w:r w:rsidR="001813B2" w:rsidRPr="001D2138">
        <w:rPr>
          <w:rFonts w:ascii="Times New Roman" w:hAnsi="Times New Roman"/>
          <w:sz w:val="28"/>
          <w:szCs w:val="24"/>
        </w:rPr>
        <w:t xml:space="preserve"> </w:t>
      </w:r>
      <w:r w:rsidR="001813B2" w:rsidRPr="001D2138">
        <w:rPr>
          <w:rFonts w:ascii="Times New Roman" w:hAnsi="Times New Roman"/>
          <w:sz w:val="28"/>
          <w:szCs w:val="28"/>
        </w:rPr>
        <w:t>Азовской городской Думы седьмого созыва</w:t>
      </w:r>
      <w:r w:rsidR="001813B2">
        <w:rPr>
          <w:rFonts w:ascii="Times New Roman" w:hAnsi="Times New Roman"/>
          <w:sz w:val="28"/>
          <w:szCs w:val="28"/>
        </w:rPr>
        <w:t xml:space="preserve"> от 05.08.2019 №2,</w:t>
      </w:r>
    </w:p>
    <w:p w:rsidR="00FC341F" w:rsidRPr="00FC341F" w:rsidRDefault="00FC341F" w:rsidP="00FC341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2508D" w:rsidRDefault="00FC341F" w:rsidP="00FC341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 xml:space="preserve">Территориальная избирательная комиссия </w:t>
      </w:r>
      <w:r w:rsidR="0092508D">
        <w:rPr>
          <w:rFonts w:ascii="Times New Roman" w:hAnsi="Times New Roman" w:cs="Times New Roman"/>
          <w:kern w:val="28"/>
          <w:sz w:val="28"/>
        </w:rPr>
        <w:t xml:space="preserve">города Азова </w:t>
      </w:r>
    </w:p>
    <w:p w:rsidR="00FC341F" w:rsidRPr="00FC341F" w:rsidRDefault="00FC341F" w:rsidP="00FC341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ПОСТАНОВЛЯЕТ:</w:t>
      </w:r>
    </w:p>
    <w:p w:rsidR="00FC341F" w:rsidRPr="001813B2" w:rsidRDefault="00FC341F" w:rsidP="001813B2">
      <w:pPr>
        <w:pStyle w:val="ConsPlusNonformat"/>
        <w:spacing w:line="360" w:lineRule="auto"/>
        <w:ind w:firstLine="426"/>
        <w:jc w:val="both"/>
        <w:rPr>
          <w:rFonts w:ascii="Times New Roman" w:hAnsi="Times New Roman" w:cs="Times New Roman"/>
          <w:kern w:val="28"/>
          <w:sz w:val="28"/>
          <w:szCs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1.</w:t>
      </w:r>
      <w:r w:rsidRPr="001813B2">
        <w:rPr>
          <w:rFonts w:ascii="Times New Roman" w:hAnsi="Times New Roman" w:cs="Times New Roman"/>
          <w:kern w:val="28"/>
          <w:sz w:val="28"/>
          <w:szCs w:val="28"/>
        </w:rPr>
        <w:tab/>
      </w:r>
      <w:proofErr w:type="gramStart"/>
      <w:r w:rsidR="001813B2" w:rsidRPr="001813B2">
        <w:rPr>
          <w:rFonts w:ascii="Times New Roman" w:hAnsi="Times New Roman" w:cs="Times New Roman"/>
          <w:kern w:val="28"/>
          <w:sz w:val="28"/>
          <w:szCs w:val="28"/>
        </w:rPr>
        <w:t xml:space="preserve">В связи с нарушением </w:t>
      </w:r>
      <w:r w:rsidR="001813B2" w:rsidRPr="001813B2">
        <w:rPr>
          <w:rFonts w:ascii="Times New Roman" w:hAnsi="Times New Roman" w:cs="Times New Roman"/>
          <w:sz w:val="28"/>
          <w:szCs w:val="28"/>
        </w:rPr>
        <w:t xml:space="preserve">кандидатом в депутаты Азовской городской Думы седьмого созыва по одномандатному избирательному округу №12 </w:t>
      </w:r>
      <w:proofErr w:type="spellStart"/>
      <w:r w:rsidR="001813B2" w:rsidRPr="001813B2">
        <w:rPr>
          <w:rFonts w:ascii="Times New Roman" w:hAnsi="Times New Roman" w:cs="Times New Roman"/>
          <w:sz w:val="28"/>
          <w:szCs w:val="28"/>
        </w:rPr>
        <w:t>Пыхониным</w:t>
      </w:r>
      <w:proofErr w:type="spellEnd"/>
      <w:r w:rsidR="001813B2" w:rsidRPr="001813B2">
        <w:rPr>
          <w:rFonts w:ascii="Times New Roman" w:hAnsi="Times New Roman" w:cs="Times New Roman"/>
          <w:sz w:val="28"/>
          <w:szCs w:val="28"/>
        </w:rPr>
        <w:t xml:space="preserve"> Е.В. требований пункта п.3 ст.54 </w:t>
      </w:r>
      <w:r w:rsidR="001813B2" w:rsidRPr="001813B2">
        <w:rPr>
          <w:rFonts w:ascii="Times New Roman" w:hAnsi="Times New Roman" w:cs="Times New Roman"/>
          <w:kern w:val="28"/>
          <w:sz w:val="28"/>
          <w:szCs w:val="28"/>
        </w:rPr>
        <w:t xml:space="preserve">Федерального закона от </w:t>
      </w:r>
      <w:r w:rsidR="001813B2" w:rsidRPr="001813B2">
        <w:rPr>
          <w:rFonts w:ascii="Times New Roman" w:hAnsi="Times New Roman" w:cs="Times New Roman"/>
          <w:kern w:val="28"/>
          <w:sz w:val="28"/>
          <w:szCs w:val="28"/>
        </w:rPr>
        <w:lastRenderedPageBreak/>
        <w:t xml:space="preserve">12.06.2002 № 67-ФЗ «Об основных гарантиях избирательных прав и права на участие в референдуме граждан Российской Федерации» в части размещения агитационного материала </w:t>
      </w:r>
      <w:r w:rsidR="001813B2" w:rsidRPr="001813B2">
        <w:rPr>
          <w:rFonts w:ascii="Times New Roman" w:hAnsi="Times New Roman" w:cs="Times New Roman"/>
          <w:sz w:val="28"/>
          <w:szCs w:val="28"/>
          <w:shd w:val="clear" w:color="auto" w:fill="FFFFFF"/>
        </w:rPr>
        <w:t>без предварительного представления экземпляра в Территориальную избирательную комиссию города Азова</w:t>
      </w:r>
      <w:proofErr w:type="gramEnd"/>
      <w:r w:rsidR="001813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вынести </w:t>
      </w:r>
      <w:proofErr w:type="spellStart"/>
      <w:r w:rsidR="001813B2">
        <w:rPr>
          <w:rFonts w:ascii="Times New Roman" w:hAnsi="Times New Roman" w:cs="Times New Roman"/>
          <w:sz w:val="28"/>
          <w:szCs w:val="28"/>
          <w:shd w:val="clear" w:color="auto" w:fill="FFFFFF"/>
        </w:rPr>
        <w:t>Пыхонину</w:t>
      </w:r>
      <w:proofErr w:type="spellEnd"/>
      <w:r w:rsidR="001813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Е.В. официальное предупреждение</w:t>
      </w:r>
      <w:r w:rsidR="002C7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недопустимости нарушений требований </w:t>
      </w:r>
      <w:r w:rsidR="002C74D1" w:rsidRPr="001813B2">
        <w:rPr>
          <w:rFonts w:ascii="Times New Roman" w:hAnsi="Times New Roman" w:cs="Times New Roman"/>
          <w:kern w:val="28"/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2C74D1">
        <w:rPr>
          <w:rFonts w:ascii="Times New Roman" w:hAnsi="Times New Roman" w:cs="Times New Roman"/>
          <w:kern w:val="28"/>
          <w:sz w:val="28"/>
          <w:szCs w:val="28"/>
        </w:rPr>
        <w:t>.</w:t>
      </w:r>
      <w:r w:rsidR="001813B2" w:rsidRPr="001813B2">
        <w:rPr>
          <w:rFonts w:ascii="Times New Roman" w:hAnsi="Times New Roman" w:cs="Times New Roman"/>
          <w:kern w:val="28"/>
          <w:sz w:val="28"/>
          <w:szCs w:val="28"/>
        </w:rPr>
        <w:t xml:space="preserve"> </w:t>
      </w:r>
    </w:p>
    <w:p w:rsidR="00FC341F" w:rsidRPr="00FC341F" w:rsidRDefault="00FC341F" w:rsidP="00FC341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FC341F">
        <w:rPr>
          <w:rFonts w:ascii="Times New Roman" w:hAnsi="Times New Roman" w:cs="Times New Roman"/>
          <w:kern w:val="28"/>
          <w:sz w:val="28"/>
        </w:rPr>
        <w:t>2.</w:t>
      </w:r>
      <w:r w:rsidR="00A54175">
        <w:rPr>
          <w:rFonts w:ascii="Times New Roman" w:hAnsi="Times New Roman" w:cs="Times New Roman"/>
          <w:kern w:val="28"/>
          <w:sz w:val="28"/>
        </w:rPr>
        <w:t xml:space="preserve"> </w:t>
      </w:r>
      <w:r w:rsidRPr="00FC341F">
        <w:rPr>
          <w:rFonts w:ascii="Times New Roman" w:hAnsi="Times New Roman" w:cs="Times New Roman"/>
          <w:kern w:val="28"/>
          <w:sz w:val="28"/>
        </w:rPr>
        <w:t xml:space="preserve">Опубликовать </w:t>
      </w:r>
      <w:r w:rsidR="00A54175">
        <w:rPr>
          <w:rFonts w:ascii="Times New Roman" w:hAnsi="Times New Roman" w:cs="Times New Roman"/>
          <w:kern w:val="28"/>
          <w:sz w:val="28"/>
        </w:rPr>
        <w:t>постановление</w:t>
      </w:r>
      <w:r w:rsidRPr="00FC341F">
        <w:rPr>
          <w:rFonts w:ascii="Times New Roman" w:hAnsi="Times New Roman" w:cs="Times New Roman"/>
          <w:kern w:val="28"/>
          <w:sz w:val="28"/>
        </w:rPr>
        <w:t xml:space="preserve"> Территориальной избирательной комиссии </w:t>
      </w:r>
      <w:r w:rsidR="0092508D">
        <w:rPr>
          <w:rFonts w:ascii="Times New Roman" w:hAnsi="Times New Roman" w:cs="Times New Roman"/>
          <w:kern w:val="28"/>
          <w:sz w:val="28"/>
        </w:rPr>
        <w:t>города Азова</w:t>
      </w:r>
      <w:r w:rsidRPr="00FC341F">
        <w:rPr>
          <w:rFonts w:ascii="Times New Roman" w:hAnsi="Times New Roman" w:cs="Times New Roman"/>
          <w:kern w:val="28"/>
          <w:sz w:val="28"/>
        </w:rPr>
        <w:t xml:space="preserve"> </w:t>
      </w:r>
      <w:r w:rsidR="0092508D">
        <w:rPr>
          <w:rFonts w:ascii="Times New Roman" w:hAnsi="Times New Roman" w:cs="Times New Roman"/>
          <w:kern w:val="28"/>
          <w:sz w:val="28"/>
        </w:rPr>
        <w:t>в</w:t>
      </w:r>
      <w:r w:rsidR="0031565C" w:rsidRPr="0031565C">
        <w:rPr>
          <w:rFonts w:ascii="Times New Roman" w:hAnsi="Times New Roman" w:cs="Times New Roman"/>
          <w:kern w:val="28"/>
          <w:sz w:val="28"/>
        </w:rPr>
        <w:t xml:space="preserve"> государственных или муниципальных средствах массовой информации</w:t>
      </w:r>
      <w:r w:rsidR="0031565C">
        <w:rPr>
          <w:rFonts w:ascii="Times New Roman" w:hAnsi="Times New Roman" w:cs="Times New Roman"/>
          <w:kern w:val="28"/>
          <w:sz w:val="28"/>
        </w:rPr>
        <w:t>,</w:t>
      </w:r>
      <w:r w:rsidRPr="00FC341F">
        <w:rPr>
          <w:rFonts w:ascii="Times New Roman" w:hAnsi="Times New Roman" w:cs="Times New Roman"/>
          <w:kern w:val="28"/>
          <w:sz w:val="28"/>
        </w:rPr>
        <w:t xml:space="preserve"> разместить на сайте Территориальной избирательной комиссии </w:t>
      </w:r>
      <w:r w:rsidR="0092508D">
        <w:rPr>
          <w:rFonts w:ascii="Times New Roman" w:hAnsi="Times New Roman" w:cs="Times New Roman"/>
          <w:kern w:val="28"/>
          <w:sz w:val="28"/>
        </w:rPr>
        <w:t>города Азова</w:t>
      </w:r>
      <w:r w:rsidR="0031565C">
        <w:rPr>
          <w:rFonts w:ascii="Times New Roman" w:hAnsi="Times New Roman" w:cs="Times New Roman"/>
          <w:kern w:val="28"/>
          <w:sz w:val="28"/>
        </w:rPr>
        <w:t xml:space="preserve"> </w:t>
      </w:r>
      <w:r w:rsidRPr="00FC341F">
        <w:rPr>
          <w:rFonts w:ascii="Times New Roman" w:hAnsi="Times New Roman" w:cs="Times New Roman"/>
          <w:kern w:val="28"/>
          <w:sz w:val="28"/>
        </w:rPr>
        <w:t>в информационно-телекоммуникационной сети «Интернет».</w:t>
      </w:r>
    </w:p>
    <w:p w:rsidR="007F785A" w:rsidRPr="00FC341F" w:rsidRDefault="00A54175" w:rsidP="0031565C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3</w:t>
      </w:r>
      <w:r w:rsidR="0031565C">
        <w:rPr>
          <w:rFonts w:ascii="Times New Roman" w:hAnsi="Times New Roman" w:cs="Times New Roman"/>
          <w:kern w:val="28"/>
          <w:sz w:val="28"/>
        </w:rPr>
        <w:t>.</w:t>
      </w:r>
      <w:r>
        <w:rPr>
          <w:rFonts w:ascii="Times New Roman" w:hAnsi="Times New Roman" w:cs="Times New Roman"/>
          <w:kern w:val="28"/>
          <w:sz w:val="28"/>
        </w:rPr>
        <w:t xml:space="preserve"> </w:t>
      </w:r>
      <w:proofErr w:type="gramStart"/>
      <w:r w:rsidR="00FC341F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FC341F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</w:t>
      </w:r>
      <w:r>
        <w:rPr>
          <w:rFonts w:ascii="Times New Roman" w:hAnsi="Times New Roman" w:cs="Times New Roman"/>
          <w:kern w:val="28"/>
          <w:sz w:val="28"/>
        </w:rPr>
        <w:t>председателя</w:t>
      </w:r>
      <w:r w:rsidR="00FC341F" w:rsidRPr="00FC341F">
        <w:rPr>
          <w:rFonts w:ascii="Times New Roman" w:hAnsi="Times New Roman" w:cs="Times New Roman"/>
          <w:kern w:val="28"/>
          <w:sz w:val="28"/>
        </w:rPr>
        <w:t xml:space="preserve"> </w:t>
      </w:r>
      <w:r w:rsidR="0031565C">
        <w:rPr>
          <w:rFonts w:ascii="Times New Roman" w:hAnsi="Times New Roman" w:cs="Times New Roman"/>
          <w:kern w:val="28"/>
          <w:sz w:val="28"/>
        </w:rPr>
        <w:t>Т</w:t>
      </w:r>
      <w:r w:rsidR="00FC341F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r>
        <w:rPr>
          <w:rFonts w:ascii="Times New Roman" w:hAnsi="Times New Roman" w:cs="Times New Roman"/>
          <w:kern w:val="28"/>
          <w:sz w:val="28"/>
        </w:rPr>
        <w:t>Куц</w:t>
      </w:r>
      <w:r w:rsidR="0092508D">
        <w:rPr>
          <w:rFonts w:ascii="Times New Roman" w:hAnsi="Times New Roman" w:cs="Times New Roman"/>
          <w:kern w:val="28"/>
          <w:sz w:val="28"/>
        </w:rPr>
        <w:t xml:space="preserve"> </w:t>
      </w:r>
      <w:r>
        <w:rPr>
          <w:rFonts w:ascii="Times New Roman" w:hAnsi="Times New Roman" w:cs="Times New Roman"/>
          <w:kern w:val="28"/>
          <w:sz w:val="28"/>
        </w:rPr>
        <w:t>А</w:t>
      </w:r>
      <w:r w:rsidR="0092508D">
        <w:rPr>
          <w:rFonts w:ascii="Times New Roman" w:hAnsi="Times New Roman" w:cs="Times New Roman"/>
          <w:kern w:val="28"/>
          <w:sz w:val="28"/>
        </w:rPr>
        <w:t>.</w:t>
      </w:r>
      <w:r>
        <w:rPr>
          <w:rFonts w:ascii="Times New Roman" w:hAnsi="Times New Roman" w:cs="Times New Roman"/>
          <w:kern w:val="28"/>
          <w:sz w:val="28"/>
        </w:rPr>
        <w:t>С</w:t>
      </w:r>
      <w:r w:rsidR="00FC341F" w:rsidRPr="00FC341F">
        <w:rPr>
          <w:rFonts w:ascii="Times New Roman" w:hAnsi="Times New Roman" w:cs="Times New Roman"/>
          <w:kern w:val="28"/>
          <w:sz w:val="28"/>
        </w:rPr>
        <w:t>.</w:t>
      </w:r>
    </w:p>
    <w:p w:rsidR="00DD51B1" w:rsidRDefault="00DD51B1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92508D">
        <w:t xml:space="preserve">         А.С.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92508D">
        <w:rPr>
          <w:kern w:val="28"/>
        </w:rPr>
        <w:t xml:space="preserve">                                                                       Т.П. Михалева</w:t>
      </w:r>
    </w:p>
    <w:p w:rsidR="00FE74EC" w:rsidRDefault="00FE74EC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FE74EC" w:rsidSect="00FC341F">
      <w:headerReference w:type="even" r:id="rId8"/>
      <w:headerReference w:type="default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15F" w:rsidRDefault="00E1115F" w:rsidP="00F92C75">
      <w:r>
        <w:separator/>
      </w:r>
    </w:p>
  </w:endnote>
  <w:endnote w:type="continuationSeparator" w:id="0">
    <w:p w:rsidR="00E1115F" w:rsidRDefault="00E1115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15F" w:rsidRDefault="00E1115F" w:rsidP="00F92C75">
      <w:r>
        <w:separator/>
      </w:r>
    </w:p>
  </w:footnote>
  <w:footnote w:type="continuationSeparator" w:id="0">
    <w:p w:rsidR="00E1115F" w:rsidRDefault="00E1115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1F" w:rsidRDefault="00FC341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C341F" w:rsidRDefault="00FC341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341F" w:rsidRDefault="00FC341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C7611">
      <w:rPr>
        <w:rStyle w:val="a5"/>
        <w:noProof/>
      </w:rPr>
      <w:t>2</w:t>
    </w:r>
    <w:r>
      <w:rPr>
        <w:rStyle w:val="a5"/>
      </w:rPr>
      <w:fldChar w:fldCharType="end"/>
    </w:r>
  </w:p>
  <w:p w:rsidR="00FC341F" w:rsidRDefault="00FC341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44EB4"/>
    <w:rsid w:val="00067F06"/>
    <w:rsid w:val="0007439E"/>
    <w:rsid w:val="00075CAE"/>
    <w:rsid w:val="000839BC"/>
    <w:rsid w:val="00096A72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813B2"/>
    <w:rsid w:val="001A5CE1"/>
    <w:rsid w:val="001B1E65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C74D1"/>
    <w:rsid w:val="002D0A63"/>
    <w:rsid w:val="002D2BDD"/>
    <w:rsid w:val="002E2466"/>
    <w:rsid w:val="0031565C"/>
    <w:rsid w:val="00336F8A"/>
    <w:rsid w:val="003A34E6"/>
    <w:rsid w:val="003E6162"/>
    <w:rsid w:val="003E7DC6"/>
    <w:rsid w:val="003F448B"/>
    <w:rsid w:val="00417167"/>
    <w:rsid w:val="00432FF6"/>
    <w:rsid w:val="004456D6"/>
    <w:rsid w:val="00452B16"/>
    <w:rsid w:val="004664FD"/>
    <w:rsid w:val="00473568"/>
    <w:rsid w:val="00477FE8"/>
    <w:rsid w:val="0048483C"/>
    <w:rsid w:val="004A7C0E"/>
    <w:rsid w:val="004C686E"/>
    <w:rsid w:val="00530BE5"/>
    <w:rsid w:val="00560277"/>
    <w:rsid w:val="005749C9"/>
    <w:rsid w:val="005A7A20"/>
    <w:rsid w:val="005B136B"/>
    <w:rsid w:val="005B1D81"/>
    <w:rsid w:val="005D6C33"/>
    <w:rsid w:val="005E733A"/>
    <w:rsid w:val="005F17D1"/>
    <w:rsid w:val="005F18F9"/>
    <w:rsid w:val="0062276E"/>
    <w:rsid w:val="00653FD4"/>
    <w:rsid w:val="006677E5"/>
    <w:rsid w:val="0068266C"/>
    <w:rsid w:val="00693009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F0089"/>
    <w:rsid w:val="009237C8"/>
    <w:rsid w:val="0092508D"/>
    <w:rsid w:val="009265AD"/>
    <w:rsid w:val="00927506"/>
    <w:rsid w:val="00945B9F"/>
    <w:rsid w:val="00951833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4175"/>
    <w:rsid w:val="00A56936"/>
    <w:rsid w:val="00A6383A"/>
    <w:rsid w:val="00A65267"/>
    <w:rsid w:val="00A66D13"/>
    <w:rsid w:val="00A70464"/>
    <w:rsid w:val="00A76B22"/>
    <w:rsid w:val="00AB22AA"/>
    <w:rsid w:val="00AB5BDC"/>
    <w:rsid w:val="00AC5B97"/>
    <w:rsid w:val="00AD0932"/>
    <w:rsid w:val="00B77230"/>
    <w:rsid w:val="00B83A84"/>
    <w:rsid w:val="00B9268C"/>
    <w:rsid w:val="00BA452F"/>
    <w:rsid w:val="00BC4587"/>
    <w:rsid w:val="00BC51D1"/>
    <w:rsid w:val="00BC59EC"/>
    <w:rsid w:val="00C20165"/>
    <w:rsid w:val="00C319A9"/>
    <w:rsid w:val="00C359DB"/>
    <w:rsid w:val="00C373A9"/>
    <w:rsid w:val="00C40996"/>
    <w:rsid w:val="00C43A80"/>
    <w:rsid w:val="00C5323A"/>
    <w:rsid w:val="00C545C2"/>
    <w:rsid w:val="00CA1069"/>
    <w:rsid w:val="00CB7216"/>
    <w:rsid w:val="00CC2DB2"/>
    <w:rsid w:val="00CD148C"/>
    <w:rsid w:val="00CE371E"/>
    <w:rsid w:val="00D57220"/>
    <w:rsid w:val="00D63F26"/>
    <w:rsid w:val="00D901E7"/>
    <w:rsid w:val="00D94506"/>
    <w:rsid w:val="00D97FE0"/>
    <w:rsid w:val="00DA1E99"/>
    <w:rsid w:val="00DC0029"/>
    <w:rsid w:val="00DC0AFE"/>
    <w:rsid w:val="00DC7611"/>
    <w:rsid w:val="00DD0B71"/>
    <w:rsid w:val="00DD51B1"/>
    <w:rsid w:val="00E02B8A"/>
    <w:rsid w:val="00E1115F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  <w:rsid w:val="00FE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2019-06-06T10:15:00Z</cp:lastPrinted>
  <dcterms:created xsi:type="dcterms:W3CDTF">2019-08-07T08:06:00Z</dcterms:created>
  <dcterms:modified xsi:type="dcterms:W3CDTF">2019-08-07T08:06:00Z</dcterms:modified>
</cp:coreProperties>
</file>