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787E94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7F677D97" wp14:editId="404A0C3B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787E94" w:rsidP="007B7174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7B7174" w:rsidRPr="00F6138E">
        <w:rPr>
          <w:sz w:val="28"/>
          <w:szCs w:val="28"/>
        </w:rPr>
        <w:t>.0</w:t>
      </w:r>
      <w:r>
        <w:rPr>
          <w:sz w:val="28"/>
          <w:szCs w:val="28"/>
        </w:rPr>
        <w:t>6.2017</w:t>
      </w:r>
      <w:r w:rsidR="007B7174" w:rsidRPr="00F6138E">
        <w:rPr>
          <w:sz w:val="28"/>
          <w:szCs w:val="28"/>
        </w:rPr>
        <w:t xml:space="preserve">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</w:t>
      </w:r>
      <w:r w:rsidR="002B3603">
        <w:rPr>
          <w:sz w:val="28"/>
          <w:szCs w:val="28"/>
        </w:rPr>
        <w:t xml:space="preserve">                         № 31-16</w:t>
      </w:r>
    </w:p>
    <w:p w:rsidR="00680C28" w:rsidRDefault="007B7174" w:rsidP="00787E94">
      <w:pPr>
        <w:jc w:val="center"/>
      </w:pPr>
      <w:r>
        <w:t>г. Азов</w:t>
      </w:r>
    </w:p>
    <w:p w:rsidR="002E7A94" w:rsidRDefault="002E7A94" w:rsidP="00680C28"/>
    <w:p w:rsidR="00B640CF" w:rsidRPr="00B640CF" w:rsidRDefault="00F6138E" w:rsidP="00787E94">
      <w:pPr>
        <w:widowControl/>
        <w:suppressAutoHyphens w:val="0"/>
        <w:ind w:left="1560" w:right="1273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</w:t>
      </w:r>
      <w:r w:rsidR="004647F1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б утверждении Процедуры случайной выборки (жеребьевки) для проверки 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подписей избира</w:t>
      </w:r>
      <w:r w:rsidR="00787E9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телей</w:t>
      </w:r>
      <w:r w:rsidR="004647F1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, собранных в </w:t>
      </w:r>
      <w:r w:rsidR="00787E9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</w:t>
      </w:r>
      <w:r w:rsidR="004647F1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поддержку выдвижения к</w:t>
      </w:r>
      <w:r w:rsidR="00787E9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андидата</w:t>
      </w:r>
      <w:r w:rsidR="004647F1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на дополнительных выборах депутата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Азовской городской Думы</w:t>
      </w:r>
      <w:r w:rsidR="00787E9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шестого созыва по одномандатному избирательному округу № 4</w:t>
      </w:r>
    </w:p>
    <w:p w:rsidR="00787E94" w:rsidRDefault="00787E94" w:rsidP="00787E94">
      <w:pPr>
        <w:ind w:firstLine="851"/>
        <w:jc w:val="both"/>
        <w:rPr>
          <w:rFonts w:cs="Tahoma"/>
          <w:sz w:val="28"/>
        </w:rPr>
      </w:pPr>
    </w:p>
    <w:p w:rsidR="00077A54" w:rsidRDefault="00077A54" w:rsidP="00787E94">
      <w:pPr>
        <w:ind w:firstLine="851"/>
        <w:jc w:val="both"/>
        <w:rPr>
          <w:rFonts w:cs="Tahoma"/>
          <w:sz w:val="28"/>
        </w:rPr>
      </w:pPr>
    </w:p>
    <w:p w:rsidR="002E7A94" w:rsidRDefault="004647F1" w:rsidP="00DF38E8">
      <w:pPr>
        <w:ind w:firstLine="851"/>
        <w:jc w:val="both"/>
        <w:rPr>
          <w:sz w:val="28"/>
          <w:szCs w:val="28"/>
        </w:rPr>
      </w:pPr>
      <w:proofErr w:type="gramStart"/>
      <w:r>
        <w:rPr>
          <w:rFonts w:cs="Tahoma"/>
          <w:sz w:val="28"/>
        </w:rPr>
        <w:t>В соответствии с пунктом 8 статьи 25, пунктом 9 статьи 26 Федерального закона от 12.06.2002 № 67- ФЗ «Об основных гарантиях избирательных прав и права на участие в референдуме граждан Российской Федерации»,   частями 9</w:t>
      </w:r>
      <w:r w:rsidR="00787E94">
        <w:rPr>
          <w:rFonts w:cs="Tahoma"/>
          <w:sz w:val="28"/>
        </w:rPr>
        <w:t xml:space="preserve">, </w:t>
      </w:r>
      <w:r>
        <w:rPr>
          <w:rFonts w:cs="Tahoma"/>
          <w:sz w:val="28"/>
        </w:rPr>
        <w:t>10</w:t>
      </w:r>
      <w:r w:rsidR="00787E94">
        <w:rPr>
          <w:rFonts w:cs="Tahoma"/>
          <w:sz w:val="28"/>
        </w:rPr>
        <w:t xml:space="preserve">, </w:t>
      </w:r>
      <w:r>
        <w:rPr>
          <w:rFonts w:cs="Tahoma"/>
          <w:sz w:val="28"/>
        </w:rPr>
        <w:t>статьи 16, частью 13 статьи 17</w:t>
      </w:r>
      <w:r w:rsidR="00F6138E">
        <w:rPr>
          <w:rFonts w:cs="Tahoma"/>
          <w:sz w:val="28"/>
        </w:rPr>
        <w:t xml:space="preserve"> Областного закона от </w:t>
      </w:r>
      <w:r w:rsidR="00787E94">
        <w:rPr>
          <w:rFonts w:cs="Tahoma"/>
          <w:sz w:val="28"/>
        </w:rPr>
        <w:t>12.05.2016 № 525</w:t>
      </w:r>
      <w:r w:rsidR="00F6138E">
        <w:rPr>
          <w:rFonts w:cs="Tahoma"/>
          <w:sz w:val="28"/>
        </w:rPr>
        <w:t>-ЗС</w:t>
      </w:r>
      <w:r w:rsidR="00EF3F49">
        <w:rPr>
          <w:rFonts w:cs="Tahoma"/>
          <w:sz w:val="28"/>
        </w:rPr>
        <w:t xml:space="preserve"> «О выборах </w:t>
      </w:r>
      <w:r w:rsidR="00787E94">
        <w:rPr>
          <w:rFonts w:cs="Tahoma"/>
          <w:sz w:val="28"/>
        </w:rPr>
        <w:t xml:space="preserve">и референдумах </w:t>
      </w:r>
      <w:r w:rsidR="00EF3F49">
        <w:rPr>
          <w:rFonts w:cs="Tahoma"/>
          <w:sz w:val="28"/>
        </w:rPr>
        <w:t>в Ростовской области»,</w:t>
      </w:r>
      <w:r>
        <w:rPr>
          <w:rFonts w:cs="Tahoma"/>
          <w:sz w:val="28"/>
        </w:rPr>
        <w:t xml:space="preserve"> Постановления </w:t>
      </w:r>
      <w:r w:rsidR="00DF38E8">
        <w:rPr>
          <w:sz w:val="28"/>
          <w:szCs w:val="28"/>
        </w:rPr>
        <w:t>Центральной избирательной комиссии РФ от 13.06.2012г</w:t>
      </w:r>
      <w:proofErr w:type="gramEnd"/>
      <w:r w:rsidR="00DF38E8">
        <w:rPr>
          <w:sz w:val="28"/>
          <w:szCs w:val="28"/>
        </w:rPr>
        <w:t>. №</w:t>
      </w:r>
      <w:proofErr w:type="gramStart"/>
      <w:r w:rsidR="00DF38E8">
        <w:rPr>
          <w:sz w:val="28"/>
          <w:szCs w:val="28"/>
        </w:rPr>
        <w:t>128/986-6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Федерации», и руководствуясь Постановлением Избирательной комиссии Ростовской области от 25.05.2017  №170-3 «</w:t>
      </w:r>
      <w:bookmarkStart w:id="0" w:name="_GoBack"/>
      <w:bookmarkEnd w:id="0"/>
      <w:r w:rsidR="00DF38E8">
        <w:rPr>
          <w:sz w:val="28"/>
          <w:szCs w:val="28"/>
        </w:rPr>
        <w:t>О согласовании возложения полномочий окружной избирательной комиссии по дополнительным выборам депутата Азовской городской Думы шестого созыва по одномандатному избирательному округу № 4 на Территориальную избирательную</w:t>
      </w:r>
      <w:proofErr w:type="gramEnd"/>
      <w:r w:rsidR="00DF38E8">
        <w:rPr>
          <w:sz w:val="28"/>
          <w:szCs w:val="28"/>
        </w:rPr>
        <w:t xml:space="preserve"> комиссию города Азова»,</w:t>
      </w:r>
    </w:p>
    <w:p w:rsidR="00DF38E8" w:rsidRDefault="00DF38E8" w:rsidP="00DF38E8">
      <w:pPr>
        <w:ind w:firstLine="851"/>
        <w:jc w:val="both"/>
        <w:rPr>
          <w:rFonts w:cs="Tahoma"/>
          <w:sz w:val="28"/>
        </w:rPr>
      </w:pPr>
    </w:p>
    <w:p w:rsidR="00077A54" w:rsidRDefault="00077A54" w:rsidP="00DF38E8">
      <w:pPr>
        <w:ind w:firstLine="851"/>
        <w:jc w:val="both"/>
        <w:rPr>
          <w:rFonts w:cs="Tahoma"/>
          <w:sz w:val="28"/>
        </w:rPr>
      </w:pPr>
    </w:p>
    <w:p w:rsidR="00077A54" w:rsidRDefault="00077A54" w:rsidP="00DF38E8">
      <w:pPr>
        <w:ind w:firstLine="851"/>
        <w:jc w:val="both"/>
        <w:rPr>
          <w:rFonts w:cs="Tahoma"/>
          <w:sz w:val="28"/>
        </w:rPr>
      </w:pPr>
    </w:p>
    <w:p w:rsidR="00680C28" w:rsidRPr="00787E94" w:rsidRDefault="00BB1B85" w:rsidP="00787E94">
      <w:pPr>
        <w:spacing w:line="360" w:lineRule="auto"/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787E94" w:rsidRDefault="00995F96" w:rsidP="00787E94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DF38E8" w:rsidRPr="00DF38E8" w:rsidRDefault="00DF38E8" w:rsidP="00DF38E8">
      <w:pPr>
        <w:widowControl/>
        <w:numPr>
          <w:ilvl w:val="0"/>
          <w:numId w:val="2"/>
        </w:numPr>
        <w:suppressAutoHyphens w:val="0"/>
        <w:spacing w:line="360" w:lineRule="auto"/>
        <w:ind w:left="426"/>
        <w:jc w:val="both"/>
        <w:rPr>
          <w:sz w:val="28"/>
          <w:szCs w:val="28"/>
        </w:rPr>
      </w:pPr>
      <w:r w:rsidRPr="00DF38E8">
        <w:rPr>
          <w:sz w:val="28"/>
          <w:szCs w:val="28"/>
        </w:rPr>
        <w:t xml:space="preserve">Утвердить Процедуру случайной выборки (жеребьевки) для проверки подписей избирателей, собранных в поддержку выдвижения кандидата на </w:t>
      </w:r>
      <w:r>
        <w:rPr>
          <w:sz w:val="28"/>
          <w:szCs w:val="28"/>
        </w:rPr>
        <w:lastRenderedPageBreak/>
        <w:t>дополнительных выборах депутата</w:t>
      </w:r>
      <w:r w:rsidR="00077A54">
        <w:rPr>
          <w:sz w:val="28"/>
          <w:szCs w:val="28"/>
        </w:rPr>
        <w:t xml:space="preserve"> Азовской городской Думы шестого созыва по одномандатному избирательному округу №4</w:t>
      </w:r>
      <w:r w:rsidRPr="00DF38E8">
        <w:rPr>
          <w:sz w:val="28"/>
          <w:szCs w:val="28"/>
        </w:rPr>
        <w:t>. (Приложение).</w:t>
      </w:r>
    </w:p>
    <w:p w:rsidR="00DF38E8" w:rsidRPr="00DF38E8" w:rsidRDefault="00DF38E8" w:rsidP="00DF38E8">
      <w:pPr>
        <w:widowControl/>
        <w:numPr>
          <w:ilvl w:val="0"/>
          <w:numId w:val="2"/>
        </w:numPr>
        <w:suppressAutoHyphens w:val="0"/>
        <w:spacing w:line="360" w:lineRule="auto"/>
        <w:ind w:left="426"/>
        <w:jc w:val="both"/>
        <w:rPr>
          <w:sz w:val="28"/>
          <w:szCs w:val="28"/>
        </w:rPr>
      </w:pPr>
      <w:r w:rsidRPr="00DF38E8">
        <w:rPr>
          <w:sz w:val="28"/>
          <w:szCs w:val="28"/>
        </w:rPr>
        <w:t xml:space="preserve">  </w:t>
      </w:r>
      <w:proofErr w:type="gramStart"/>
      <w:r w:rsidRPr="00DF38E8">
        <w:rPr>
          <w:sz w:val="28"/>
          <w:szCs w:val="28"/>
        </w:rPr>
        <w:t>Контроль за</w:t>
      </w:r>
      <w:proofErr w:type="gramEnd"/>
      <w:r w:rsidRPr="00DF38E8">
        <w:rPr>
          <w:sz w:val="28"/>
          <w:szCs w:val="28"/>
        </w:rPr>
        <w:t xml:space="preserve"> выполнением постановления возложить на секретаря  Территориальной избирательной комиссии города </w:t>
      </w:r>
      <w:r w:rsidR="00077A54">
        <w:rPr>
          <w:sz w:val="28"/>
          <w:szCs w:val="28"/>
        </w:rPr>
        <w:t>Азова Михалеву Т.П.</w:t>
      </w:r>
    </w:p>
    <w:p w:rsidR="00680C28" w:rsidRDefault="00680C28" w:rsidP="00787E94">
      <w:pPr>
        <w:pStyle w:val="3"/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077A54" w:rsidRPr="00077A54" w:rsidRDefault="00077A54" w:rsidP="00077A54"/>
    <w:p w:rsidR="00680C28" w:rsidRDefault="00680C28" w:rsidP="00787E94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E94" w:rsidRDefault="00787E94" w:rsidP="00787E94"/>
    <w:p w:rsidR="00077A54" w:rsidRPr="00787E94" w:rsidRDefault="00077A54" w:rsidP="00787E94"/>
    <w:p w:rsidR="00520AB2" w:rsidRDefault="00680C28" w:rsidP="00077A54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                  Т.П. Михалева </w:t>
      </w:r>
    </w:p>
    <w:sectPr w:rsidR="00520AB2" w:rsidSect="00077A54">
      <w:pgSz w:w="11905" w:h="16837"/>
      <w:pgMar w:top="1135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077A54"/>
    <w:rsid w:val="00190CF9"/>
    <w:rsid w:val="002B3603"/>
    <w:rsid w:val="002E7A94"/>
    <w:rsid w:val="00395664"/>
    <w:rsid w:val="00415607"/>
    <w:rsid w:val="004222EB"/>
    <w:rsid w:val="00424D0A"/>
    <w:rsid w:val="004647F1"/>
    <w:rsid w:val="00520AB2"/>
    <w:rsid w:val="00680C28"/>
    <w:rsid w:val="006C1E75"/>
    <w:rsid w:val="00742F69"/>
    <w:rsid w:val="00787E94"/>
    <w:rsid w:val="007B7174"/>
    <w:rsid w:val="007D745A"/>
    <w:rsid w:val="00995F96"/>
    <w:rsid w:val="00AE3BCE"/>
    <w:rsid w:val="00B640CF"/>
    <w:rsid w:val="00B873B8"/>
    <w:rsid w:val="00BB1B85"/>
    <w:rsid w:val="00C54C45"/>
    <w:rsid w:val="00CC0435"/>
    <w:rsid w:val="00DA2EF9"/>
    <w:rsid w:val="00DF38E8"/>
    <w:rsid w:val="00E22652"/>
    <w:rsid w:val="00E26D02"/>
    <w:rsid w:val="00E7354F"/>
    <w:rsid w:val="00E972B5"/>
    <w:rsid w:val="00EF3F49"/>
    <w:rsid w:val="00F6138E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6FCA-56E3-4D92-AA32-944738AB4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2017-06-27T12:46:00Z</cp:lastPrinted>
  <dcterms:created xsi:type="dcterms:W3CDTF">2013-06-14T06:09:00Z</dcterms:created>
  <dcterms:modified xsi:type="dcterms:W3CDTF">2017-06-27T12:46:00Z</dcterms:modified>
</cp:coreProperties>
</file>