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415607" w:rsidP="007B7174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7B7174" w:rsidRPr="00F6138E">
        <w:rPr>
          <w:sz w:val="28"/>
          <w:szCs w:val="28"/>
        </w:rPr>
        <w:t>.0</w:t>
      </w:r>
      <w:r w:rsidR="00F6138E" w:rsidRPr="00F6138E">
        <w:rPr>
          <w:sz w:val="28"/>
          <w:szCs w:val="28"/>
        </w:rPr>
        <w:t>7</w:t>
      </w:r>
      <w:r w:rsidR="007B7174" w:rsidRPr="00F6138E">
        <w:rPr>
          <w:sz w:val="28"/>
          <w:szCs w:val="28"/>
        </w:rPr>
        <w:t xml:space="preserve">.2014г. 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 w:rsidR="00F6138E" w:rsidRPr="00F6138E">
        <w:rPr>
          <w:sz w:val="28"/>
          <w:szCs w:val="28"/>
        </w:rPr>
        <w:t xml:space="preserve">                           № 77-</w:t>
      </w:r>
      <w:r w:rsidR="00B95D43">
        <w:rPr>
          <w:sz w:val="28"/>
          <w:szCs w:val="28"/>
        </w:rPr>
        <w:t>7</w:t>
      </w:r>
    </w:p>
    <w:p w:rsidR="00680C28" w:rsidRDefault="007B7174" w:rsidP="007B7174">
      <w:pPr>
        <w:jc w:val="center"/>
      </w:pPr>
      <w:r>
        <w:t>г. Азов</w:t>
      </w:r>
    </w:p>
    <w:p w:rsidR="00680C28" w:rsidRDefault="00680C28" w:rsidP="00680C28"/>
    <w:p w:rsidR="002E7A94" w:rsidRDefault="002E7A94" w:rsidP="00680C28"/>
    <w:p w:rsidR="00B640CF" w:rsidRPr="00B640CF" w:rsidRDefault="00F6138E" w:rsidP="00B640CF">
      <w:pPr>
        <w:widowControl/>
        <w:suppressAutoHyphens w:val="0"/>
        <w:ind w:left="1560" w:right="1417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</w:t>
      </w:r>
      <w:r w:rsidR="00B95D43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графике работы рабочей группы по приему документов от кандидатов, избирательных объединений на выборах депутатов Азовской городской Думы шестого созыва</w:t>
      </w:r>
    </w:p>
    <w:p w:rsidR="00680C28" w:rsidRDefault="00680C28" w:rsidP="00680C28">
      <w:pPr>
        <w:rPr>
          <w:rFonts w:cs="Tahoma"/>
          <w:sz w:val="28"/>
        </w:rPr>
      </w:pP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Default="00F6138E" w:rsidP="00F6138E">
      <w:pPr>
        <w:ind w:firstLine="851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Руководствуясь Постановлением </w:t>
      </w:r>
      <w:r w:rsidR="00B95D43">
        <w:rPr>
          <w:rFonts w:cs="Tahoma"/>
          <w:sz w:val="28"/>
        </w:rPr>
        <w:t xml:space="preserve">Центральной избирательной комиссии Российской Федерации </w:t>
      </w:r>
      <w:r w:rsidR="00597FE4">
        <w:rPr>
          <w:rFonts w:cs="Tahoma"/>
          <w:sz w:val="28"/>
        </w:rPr>
        <w:t>от 11.06.2014 № 235/1486-6 «Методические рекомендации по вопросам, связанным с выдвижением кандидатов, списков кандидатов на выборах в органы государственной власти субъектов Российской Федерации и органы местного самоуправления», а также в целях обеспечения качественной обработки принимаемых избирательных документов</w:t>
      </w:r>
      <w:r w:rsidR="00EF3F49">
        <w:rPr>
          <w:rFonts w:cs="Tahoma"/>
          <w:sz w:val="28"/>
        </w:rPr>
        <w:t>,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 w:rsidRPr="00EF3F49">
        <w:rPr>
          <w:sz w:val="28"/>
          <w:szCs w:val="28"/>
        </w:rPr>
        <w:t xml:space="preserve">Установить </w:t>
      </w:r>
      <w:r w:rsidR="00597FE4">
        <w:rPr>
          <w:sz w:val="28"/>
          <w:szCs w:val="28"/>
        </w:rPr>
        <w:t>график работы рабочей группы по приему документов от кандидатов, избирательных объединений:</w:t>
      </w:r>
    </w:p>
    <w:p w:rsidR="00597FE4" w:rsidRDefault="00597FE4" w:rsidP="00597FE4">
      <w:pPr>
        <w:widowControl/>
        <w:suppressAutoHyphens w:val="0"/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 – пятница с 9-00 до 12-00; с 14-00 до 17-00</w:t>
      </w:r>
    </w:p>
    <w:p w:rsidR="00C45881" w:rsidRPr="00EF3F49" w:rsidRDefault="00597FE4" w:rsidP="00C45881">
      <w:pPr>
        <w:widowControl/>
        <w:suppressAutoHyphens w:val="0"/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 выходные и праздничные дни с 9-00 до 14-00  без перерыва</w:t>
      </w:r>
      <w:r w:rsidR="00C45881">
        <w:rPr>
          <w:sz w:val="28"/>
          <w:szCs w:val="28"/>
        </w:rPr>
        <w:t>.</w:t>
      </w:r>
    </w:p>
    <w:p w:rsidR="00C45881" w:rsidRDefault="00C45881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кандидатам, избирательным объединениям информировать избирательную комиссию о намерении представить документы и времени их представления.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Довести данное постановление до сведения кандидатов</w:t>
      </w:r>
      <w:r w:rsidR="002E7A94">
        <w:rPr>
          <w:sz w:val="28"/>
          <w:szCs w:val="28"/>
        </w:rPr>
        <w:t xml:space="preserve"> и политических партий.</w:t>
      </w:r>
    </w:p>
    <w:p w:rsidR="00EF3F49" w:rsidRPr="002E7A94" w:rsidRDefault="002E7A94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 w:rsidRPr="002E7A94">
        <w:rPr>
          <w:sz w:val="28"/>
          <w:szCs w:val="28"/>
        </w:rPr>
        <w:t>Разместить</w:t>
      </w:r>
      <w:proofErr w:type="gramEnd"/>
      <w:r w:rsidRPr="002E7A94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</w:t>
      </w:r>
      <w:r>
        <w:rPr>
          <w:sz w:val="28"/>
          <w:szCs w:val="28"/>
        </w:rPr>
        <w:t xml:space="preserve"> города Азова</w:t>
      </w:r>
      <w:r w:rsidRPr="002E7A94">
        <w:rPr>
          <w:sz w:val="28"/>
          <w:szCs w:val="28"/>
        </w:rPr>
        <w:t xml:space="preserve">.  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680C28" w:rsidRDefault="00680C28" w:rsidP="00EF3F49">
      <w:pPr>
        <w:jc w:val="both"/>
        <w:rPr>
          <w:rFonts w:cs="Tahoma"/>
          <w:sz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Pr="002D507E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520AB2" w:rsidRDefault="00680C28" w:rsidP="00520AB2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</w:t>
      </w:r>
      <w:r w:rsidR="00434949">
        <w:rPr>
          <w:rFonts w:cs="Tahoma"/>
          <w:sz w:val="28"/>
        </w:rPr>
        <w:t xml:space="preserve">                  Т.П. Михалева</w:t>
      </w:r>
      <w:bookmarkStart w:id="0" w:name="_GoBack"/>
      <w:bookmarkEnd w:id="0"/>
    </w:p>
    <w:sectPr w:rsidR="00520AB2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11423E"/>
    <w:rsid w:val="00190CF9"/>
    <w:rsid w:val="002E7A94"/>
    <w:rsid w:val="00415607"/>
    <w:rsid w:val="004222EB"/>
    <w:rsid w:val="00424D0A"/>
    <w:rsid w:val="00434949"/>
    <w:rsid w:val="00520AB2"/>
    <w:rsid w:val="00597FE4"/>
    <w:rsid w:val="00680C28"/>
    <w:rsid w:val="006C1E75"/>
    <w:rsid w:val="007B7174"/>
    <w:rsid w:val="007D745A"/>
    <w:rsid w:val="00995F96"/>
    <w:rsid w:val="00AE3BCE"/>
    <w:rsid w:val="00B640CF"/>
    <w:rsid w:val="00B873B8"/>
    <w:rsid w:val="00B95D43"/>
    <w:rsid w:val="00BB1B85"/>
    <w:rsid w:val="00C45881"/>
    <w:rsid w:val="00C54C45"/>
    <w:rsid w:val="00CC0435"/>
    <w:rsid w:val="00DA2EF9"/>
    <w:rsid w:val="00E22652"/>
    <w:rsid w:val="00E26D02"/>
    <w:rsid w:val="00E7354F"/>
    <w:rsid w:val="00E972B5"/>
    <w:rsid w:val="00EF3F49"/>
    <w:rsid w:val="00F6138E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DDEF5-76C5-40E8-AD7B-A41B8D337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2014-06-25T06:43:00Z</cp:lastPrinted>
  <dcterms:created xsi:type="dcterms:W3CDTF">2013-06-14T06:09:00Z</dcterms:created>
  <dcterms:modified xsi:type="dcterms:W3CDTF">2015-06-30T09:05:00Z</dcterms:modified>
</cp:coreProperties>
</file>