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D52330" w:rsidRDefault="00F1748F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АЗОВА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2F7C7B" w:rsidP="008C7016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EE4E48">
        <w:rPr>
          <w:sz w:val="28"/>
          <w:szCs w:val="28"/>
        </w:rPr>
        <w:t>2</w:t>
      </w:r>
      <w:r w:rsidR="00757D6A" w:rsidRPr="00757D6A">
        <w:rPr>
          <w:sz w:val="28"/>
          <w:szCs w:val="28"/>
        </w:rPr>
        <w:t xml:space="preserve"> </w:t>
      </w:r>
      <w:r w:rsidR="00D52330">
        <w:rPr>
          <w:sz w:val="28"/>
          <w:szCs w:val="28"/>
        </w:rPr>
        <w:t>ию</w:t>
      </w:r>
      <w:r>
        <w:rPr>
          <w:sz w:val="28"/>
          <w:szCs w:val="28"/>
        </w:rPr>
        <w:t>л</w:t>
      </w:r>
      <w:r w:rsidR="00D52330">
        <w:rPr>
          <w:sz w:val="28"/>
          <w:szCs w:val="28"/>
        </w:rPr>
        <w:t>я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 w:rsidR="002D6ABD">
        <w:rPr>
          <w:sz w:val="28"/>
          <w:szCs w:val="28"/>
        </w:rPr>
        <w:t>16</w:t>
      </w:r>
      <w:r w:rsidR="00AA70AB">
        <w:rPr>
          <w:sz w:val="28"/>
          <w:szCs w:val="28"/>
        </w:rPr>
        <w:t>3</w:t>
      </w:r>
      <w:r w:rsidR="002D6ABD">
        <w:rPr>
          <w:sz w:val="28"/>
          <w:szCs w:val="28"/>
        </w:rPr>
        <w:t>-</w:t>
      </w:r>
      <w:r w:rsidR="00694F2E">
        <w:rPr>
          <w:sz w:val="28"/>
          <w:szCs w:val="28"/>
        </w:rPr>
        <w:t>1</w:t>
      </w:r>
    </w:p>
    <w:p w:rsidR="002E4CAC" w:rsidRDefault="00F1748F" w:rsidP="002E4CAC">
      <w:pPr>
        <w:spacing w:before="240" w:after="240"/>
        <w:jc w:val="center"/>
        <w:rPr>
          <w:i/>
          <w:sz w:val="28"/>
          <w:szCs w:val="28"/>
        </w:rPr>
      </w:pPr>
      <w:r w:rsidRPr="00F1748F">
        <w:rPr>
          <w:i/>
          <w:sz w:val="28"/>
          <w:szCs w:val="28"/>
        </w:rPr>
        <w:t>г. Азов</w:t>
      </w:r>
    </w:p>
    <w:p w:rsidR="002F7C7B" w:rsidRPr="002F7C7B" w:rsidRDefault="002F7C7B" w:rsidP="002F7C7B">
      <w:pPr>
        <w:spacing w:before="240" w:after="240"/>
        <w:jc w:val="center"/>
        <w:rPr>
          <w:b/>
          <w:sz w:val="28"/>
          <w:szCs w:val="28"/>
        </w:rPr>
      </w:pPr>
      <w:r w:rsidRPr="002F7C7B">
        <w:rPr>
          <w:rFonts w:eastAsia="Arial Unicode MS" w:cs="Tahoma"/>
          <w:b/>
          <w:kern w:val="2"/>
          <w:sz w:val="28"/>
          <w:szCs w:val="28"/>
        </w:rPr>
        <w:t xml:space="preserve">Об итогах общероссийского голосования по вопросу одобрения изменений в Конституцию Российской Федерации </w:t>
      </w:r>
    </w:p>
    <w:p w:rsidR="002E4CAC" w:rsidRDefault="002F7C7B" w:rsidP="002E4CAC">
      <w:pPr>
        <w:pStyle w:val="1"/>
        <w:spacing w:after="240"/>
        <w:ind w:left="0" w:firstLine="540"/>
        <w:jc w:val="both"/>
        <w:rPr>
          <w:sz w:val="28"/>
          <w:szCs w:val="28"/>
        </w:rPr>
      </w:pPr>
      <w:proofErr w:type="gramStart"/>
      <w:r w:rsidRPr="002F7C7B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об итогах голосования </w:t>
      </w:r>
      <w:r>
        <w:rPr>
          <w:sz w:val="28"/>
          <w:szCs w:val="28"/>
        </w:rPr>
        <w:t xml:space="preserve">на </w:t>
      </w:r>
      <w:r w:rsidRPr="002F7C7B">
        <w:rPr>
          <w:sz w:val="28"/>
          <w:szCs w:val="28"/>
        </w:rPr>
        <w:t>общероссийском голосовании по вопросу одобрения изменений в Конституцию Российской Федерации</w:t>
      </w:r>
      <w:r w:rsidRPr="002F7C7B">
        <w:rPr>
          <w:rFonts w:eastAsia="Times New Roman"/>
          <w:sz w:val="28"/>
          <w:szCs w:val="28"/>
        </w:rPr>
        <w:t xml:space="preserve"> </w:t>
      </w:r>
      <w:r w:rsidRPr="002F7C7B">
        <w:rPr>
          <w:sz w:val="28"/>
          <w:szCs w:val="28"/>
        </w:rPr>
        <w:t>на избирательных участ</w:t>
      </w:r>
      <w:r w:rsidR="00830EAA">
        <w:rPr>
          <w:sz w:val="28"/>
          <w:szCs w:val="28"/>
        </w:rPr>
        <w:t>ках, образованных на территории</w:t>
      </w:r>
      <w:r w:rsidRPr="002F7C7B">
        <w:rPr>
          <w:sz w:val="28"/>
          <w:szCs w:val="28"/>
        </w:rPr>
        <w:t xml:space="preserve"> города </w:t>
      </w:r>
      <w:r w:rsidR="00830EAA">
        <w:rPr>
          <w:sz w:val="28"/>
          <w:szCs w:val="28"/>
        </w:rPr>
        <w:t>Азова</w:t>
      </w:r>
      <w:r w:rsidRPr="002F7C7B">
        <w:rPr>
          <w:sz w:val="28"/>
          <w:szCs w:val="28"/>
        </w:rPr>
        <w:t xml:space="preserve">, Территориальная избирательная комиссия города </w:t>
      </w:r>
      <w:r w:rsidR="00830EAA">
        <w:rPr>
          <w:sz w:val="28"/>
          <w:szCs w:val="28"/>
        </w:rPr>
        <w:t>Азова</w:t>
      </w:r>
      <w:r w:rsidRPr="002F7C7B">
        <w:rPr>
          <w:sz w:val="28"/>
          <w:szCs w:val="28"/>
        </w:rPr>
        <w:t xml:space="preserve"> установила, что в голосовании на соответствующей территории приняли участие</w:t>
      </w:r>
      <w:r w:rsidR="00EE4E48">
        <w:rPr>
          <w:sz w:val="28"/>
          <w:szCs w:val="28"/>
        </w:rPr>
        <w:t xml:space="preserve"> 51193 (пятьдесят одна тысяча сто девяносто три) участника голосования</w:t>
      </w:r>
      <w:r w:rsidRPr="002F7C7B">
        <w:rPr>
          <w:sz w:val="28"/>
          <w:szCs w:val="28"/>
        </w:rPr>
        <w:t xml:space="preserve"> </w:t>
      </w:r>
      <w:r w:rsidRPr="000D717B">
        <w:rPr>
          <w:sz w:val="28"/>
          <w:szCs w:val="28"/>
        </w:rPr>
        <w:t>(</w:t>
      </w:r>
      <w:r w:rsidR="00EE4E48" w:rsidRPr="00EE4E48">
        <w:rPr>
          <w:sz w:val="28"/>
          <w:szCs w:val="28"/>
        </w:rPr>
        <w:t>82, 27</w:t>
      </w:r>
      <w:r w:rsidRPr="00EE4E48">
        <w:rPr>
          <w:sz w:val="28"/>
          <w:szCs w:val="28"/>
        </w:rPr>
        <w:t>%)</w:t>
      </w:r>
      <w:r w:rsidR="00DB023E" w:rsidRPr="00EE4E48">
        <w:rPr>
          <w:sz w:val="28"/>
          <w:szCs w:val="28"/>
        </w:rPr>
        <w:t>.</w:t>
      </w:r>
      <w:proofErr w:type="gramEnd"/>
      <w:r w:rsidR="00DB023E">
        <w:rPr>
          <w:sz w:val="28"/>
          <w:szCs w:val="28"/>
        </w:rPr>
        <w:t xml:space="preserve"> На основании п. 12</w:t>
      </w:r>
      <w:r w:rsidR="000D717B">
        <w:rPr>
          <w:sz w:val="28"/>
          <w:szCs w:val="28"/>
        </w:rPr>
        <w:t xml:space="preserve"> </w:t>
      </w:r>
      <w:r w:rsidR="00DB023E">
        <w:rPr>
          <w:sz w:val="28"/>
          <w:szCs w:val="28"/>
        </w:rPr>
        <w:t>Постановления Центральной избирательной комиссии Российской Федерации</w:t>
      </w:r>
      <w:r w:rsidR="00DB023E" w:rsidRPr="00DB023E">
        <w:rPr>
          <w:sz w:val="28"/>
          <w:szCs w:val="28"/>
        </w:rPr>
        <w:t xml:space="preserve"> </w:t>
      </w:r>
      <w:r w:rsidR="00DB023E">
        <w:rPr>
          <w:sz w:val="28"/>
          <w:szCs w:val="28"/>
        </w:rPr>
        <w:t xml:space="preserve">«О </w:t>
      </w:r>
      <w:r w:rsidR="00DB023E" w:rsidRPr="00DB023E">
        <w:rPr>
          <w:sz w:val="28"/>
          <w:szCs w:val="28"/>
        </w:rPr>
        <w:t>внесении изменения в Порядок общероссийского голосования по вопросу одобрения изменений в Конституцию Российской Федерации</w:t>
      </w:r>
      <w:r w:rsidR="00DB023E">
        <w:rPr>
          <w:sz w:val="28"/>
          <w:szCs w:val="28"/>
        </w:rPr>
        <w:t>»,</w:t>
      </w:r>
    </w:p>
    <w:p w:rsidR="002E4CAC" w:rsidRPr="002E4CAC" w:rsidRDefault="002E4CAC" w:rsidP="002E4CAC">
      <w:pPr>
        <w:widowControl/>
        <w:autoSpaceDE/>
        <w:autoSpaceDN/>
        <w:adjustRightInd/>
        <w:spacing w:line="360" w:lineRule="auto"/>
        <w:ind w:right="-1"/>
        <w:jc w:val="center"/>
        <w:rPr>
          <w:b/>
          <w:sz w:val="32"/>
          <w:szCs w:val="32"/>
        </w:rPr>
      </w:pPr>
      <w:r w:rsidRPr="002E4CAC">
        <w:rPr>
          <w:b/>
          <w:sz w:val="32"/>
          <w:szCs w:val="32"/>
        </w:rPr>
        <w:t xml:space="preserve">Территориальная избирательная комиссия города Азова </w:t>
      </w:r>
    </w:p>
    <w:p w:rsidR="002E4CAC" w:rsidRPr="002E4CAC" w:rsidRDefault="002E4CAC" w:rsidP="002E4CAC">
      <w:pPr>
        <w:widowControl/>
        <w:autoSpaceDE/>
        <w:autoSpaceDN/>
        <w:adjustRightInd/>
        <w:spacing w:line="360" w:lineRule="auto"/>
        <w:ind w:right="-1"/>
        <w:jc w:val="center"/>
        <w:rPr>
          <w:b/>
          <w:sz w:val="28"/>
          <w:szCs w:val="28"/>
        </w:rPr>
      </w:pPr>
      <w:r w:rsidRPr="002E4CAC">
        <w:rPr>
          <w:b/>
          <w:sz w:val="28"/>
          <w:szCs w:val="28"/>
        </w:rPr>
        <w:t>ПОСТАНОВЛЯЕТ:</w:t>
      </w:r>
    </w:p>
    <w:p w:rsidR="00560FED" w:rsidRPr="00560FED" w:rsidRDefault="00560FED" w:rsidP="00BC368A">
      <w:pPr>
        <w:widowControl/>
        <w:autoSpaceDE/>
        <w:autoSpaceDN/>
        <w:adjustRightInd/>
        <w:spacing w:line="360" w:lineRule="auto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Pr="00560FED">
        <w:rPr>
          <w:sz w:val="28"/>
          <w:szCs w:val="28"/>
        </w:rPr>
        <w:t xml:space="preserve">Утвердить протокол и сводную таблицу Территориальной избирательной комиссии города Азова </w:t>
      </w:r>
      <w:proofErr w:type="gramStart"/>
      <w:r w:rsidRPr="00560FED">
        <w:rPr>
          <w:sz w:val="28"/>
          <w:szCs w:val="28"/>
        </w:rPr>
        <w:t>об итогах голосования на общероссийском голосовании по вопросу одобрения изменений в Конституцию Российской Федерации на территории</w:t>
      </w:r>
      <w:proofErr w:type="gramEnd"/>
      <w:r w:rsidRPr="00560FED">
        <w:rPr>
          <w:sz w:val="28"/>
          <w:szCs w:val="28"/>
        </w:rPr>
        <w:t xml:space="preserve"> города Азова Ростовской области.</w:t>
      </w:r>
    </w:p>
    <w:p w:rsidR="00560FED" w:rsidRPr="00560FED" w:rsidRDefault="00717E30" w:rsidP="00BC368A">
      <w:pPr>
        <w:widowControl/>
        <w:autoSpaceDE/>
        <w:autoSpaceDN/>
        <w:adjustRightInd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60FED">
        <w:rPr>
          <w:sz w:val="28"/>
          <w:szCs w:val="28"/>
        </w:rPr>
        <w:t xml:space="preserve">. </w:t>
      </w:r>
      <w:proofErr w:type="gramStart"/>
      <w:r w:rsidR="00560FED" w:rsidRPr="00560FED">
        <w:rPr>
          <w:sz w:val="28"/>
          <w:szCs w:val="28"/>
        </w:rPr>
        <w:t>Разместить</w:t>
      </w:r>
      <w:proofErr w:type="gramEnd"/>
      <w:r w:rsidR="00560FED" w:rsidRPr="00560FED">
        <w:rPr>
          <w:sz w:val="28"/>
          <w:szCs w:val="28"/>
        </w:rPr>
        <w:t xml:space="preserve"> настоящее постановление на сайте Территориальн</w:t>
      </w:r>
      <w:r w:rsidR="00560FED">
        <w:rPr>
          <w:sz w:val="28"/>
          <w:szCs w:val="28"/>
        </w:rPr>
        <w:t>ой</w:t>
      </w:r>
      <w:r w:rsidR="00560FED" w:rsidRPr="00560FED">
        <w:rPr>
          <w:sz w:val="28"/>
          <w:szCs w:val="28"/>
        </w:rPr>
        <w:t xml:space="preserve"> избирательн</w:t>
      </w:r>
      <w:r w:rsidR="00560FED">
        <w:rPr>
          <w:sz w:val="28"/>
          <w:szCs w:val="28"/>
        </w:rPr>
        <w:t xml:space="preserve">ой </w:t>
      </w:r>
      <w:r w:rsidR="00560FED" w:rsidRPr="00560FED">
        <w:rPr>
          <w:sz w:val="28"/>
          <w:szCs w:val="28"/>
        </w:rPr>
        <w:t>комисси</w:t>
      </w:r>
      <w:r w:rsidR="00560FED">
        <w:rPr>
          <w:sz w:val="28"/>
          <w:szCs w:val="28"/>
        </w:rPr>
        <w:t>и</w:t>
      </w:r>
      <w:r w:rsidR="00560FED" w:rsidRPr="00560FED">
        <w:rPr>
          <w:sz w:val="28"/>
          <w:szCs w:val="28"/>
        </w:rPr>
        <w:t xml:space="preserve"> города </w:t>
      </w:r>
      <w:r w:rsidR="00560FED">
        <w:rPr>
          <w:sz w:val="28"/>
          <w:szCs w:val="28"/>
        </w:rPr>
        <w:t>Азова</w:t>
      </w:r>
      <w:r w:rsidR="00560FED" w:rsidRPr="00560FED">
        <w:rPr>
          <w:sz w:val="28"/>
          <w:szCs w:val="28"/>
        </w:rPr>
        <w:t xml:space="preserve"> в сети интернет.</w:t>
      </w:r>
    </w:p>
    <w:p w:rsidR="00717E30" w:rsidRDefault="00717E30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bookmarkStart w:id="0" w:name="_GoBack"/>
      <w:bookmarkEnd w:id="0"/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F1748F">
        <w:rPr>
          <w:sz w:val="28"/>
          <w:szCs w:val="28"/>
        </w:rPr>
        <w:t>С.С. Насонов</w:t>
      </w:r>
    </w:p>
    <w:p w:rsidR="006735E0" w:rsidRPr="006735E0" w:rsidRDefault="00D2537A" w:rsidP="00560FED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560FED">
        <w:rPr>
          <w:sz w:val="28"/>
          <w:szCs w:val="28"/>
        </w:rPr>
        <w:t xml:space="preserve">Т.П. </w:t>
      </w:r>
      <w:r w:rsidR="00F1748F">
        <w:rPr>
          <w:sz w:val="28"/>
          <w:szCs w:val="28"/>
        </w:rPr>
        <w:t>Михалева</w:t>
      </w:r>
    </w:p>
    <w:sectPr w:rsidR="006735E0" w:rsidRPr="006735E0" w:rsidSect="002E4CAC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350E0"/>
    <w:rsid w:val="00061D08"/>
    <w:rsid w:val="00076A85"/>
    <w:rsid w:val="000B6760"/>
    <w:rsid w:val="000D717B"/>
    <w:rsid w:val="000E5169"/>
    <w:rsid w:val="00125DC4"/>
    <w:rsid w:val="001B0B84"/>
    <w:rsid w:val="001B4335"/>
    <w:rsid w:val="001C5E50"/>
    <w:rsid w:val="002609AE"/>
    <w:rsid w:val="002D6ABD"/>
    <w:rsid w:val="002E4CAC"/>
    <w:rsid w:val="002F7C7B"/>
    <w:rsid w:val="00302834"/>
    <w:rsid w:val="003A7B42"/>
    <w:rsid w:val="004408BA"/>
    <w:rsid w:val="004721F4"/>
    <w:rsid w:val="00473745"/>
    <w:rsid w:val="0047544C"/>
    <w:rsid w:val="004D19CA"/>
    <w:rsid w:val="004E5697"/>
    <w:rsid w:val="00522750"/>
    <w:rsid w:val="00547B95"/>
    <w:rsid w:val="00560FED"/>
    <w:rsid w:val="00597887"/>
    <w:rsid w:val="005A2A44"/>
    <w:rsid w:val="005C64C2"/>
    <w:rsid w:val="005E6B4B"/>
    <w:rsid w:val="00631FE7"/>
    <w:rsid w:val="00635D76"/>
    <w:rsid w:val="006735E0"/>
    <w:rsid w:val="00687F52"/>
    <w:rsid w:val="00694F2E"/>
    <w:rsid w:val="00701728"/>
    <w:rsid w:val="0071482D"/>
    <w:rsid w:val="00717E30"/>
    <w:rsid w:val="00757D6A"/>
    <w:rsid w:val="007A36D7"/>
    <w:rsid w:val="008177CD"/>
    <w:rsid w:val="00830EAA"/>
    <w:rsid w:val="00830F16"/>
    <w:rsid w:val="0083276C"/>
    <w:rsid w:val="0089106F"/>
    <w:rsid w:val="008C7016"/>
    <w:rsid w:val="008D18FC"/>
    <w:rsid w:val="009876E8"/>
    <w:rsid w:val="00A57316"/>
    <w:rsid w:val="00AA70AB"/>
    <w:rsid w:val="00AA7AF1"/>
    <w:rsid w:val="00B131A1"/>
    <w:rsid w:val="00B77054"/>
    <w:rsid w:val="00B7776C"/>
    <w:rsid w:val="00B85C77"/>
    <w:rsid w:val="00BC368A"/>
    <w:rsid w:val="00BD4238"/>
    <w:rsid w:val="00BD51F9"/>
    <w:rsid w:val="00C273B1"/>
    <w:rsid w:val="00C44F54"/>
    <w:rsid w:val="00C81D06"/>
    <w:rsid w:val="00CE0323"/>
    <w:rsid w:val="00CE3D51"/>
    <w:rsid w:val="00D13820"/>
    <w:rsid w:val="00D2537A"/>
    <w:rsid w:val="00D52330"/>
    <w:rsid w:val="00D96CB0"/>
    <w:rsid w:val="00DB023E"/>
    <w:rsid w:val="00DE610A"/>
    <w:rsid w:val="00DF5804"/>
    <w:rsid w:val="00DF6720"/>
    <w:rsid w:val="00E34066"/>
    <w:rsid w:val="00E81C07"/>
    <w:rsid w:val="00EA7618"/>
    <w:rsid w:val="00EB1C55"/>
    <w:rsid w:val="00ED27D2"/>
    <w:rsid w:val="00EE4E48"/>
    <w:rsid w:val="00F07F45"/>
    <w:rsid w:val="00F1748F"/>
    <w:rsid w:val="00F35030"/>
    <w:rsid w:val="00F5574B"/>
    <w:rsid w:val="00F6099F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8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1</cp:lastModifiedBy>
  <cp:revision>4</cp:revision>
  <cp:lastPrinted>2020-07-01T22:20:00Z</cp:lastPrinted>
  <dcterms:created xsi:type="dcterms:W3CDTF">2020-07-01T14:57:00Z</dcterms:created>
  <dcterms:modified xsi:type="dcterms:W3CDTF">2020-07-03T11:24:00Z</dcterms:modified>
</cp:coreProperties>
</file>