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1024B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494DE5" w:rsidRDefault="00C55248" w:rsidP="00494DE5">
      <w:pPr>
        <w:rPr>
          <w:sz w:val="28"/>
        </w:rPr>
      </w:pPr>
      <w:r>
        <w:rPr>
          <w:sz w:val="28"/>
        </w:rPr>
        <w:t>21</w:t>
      </w:r>
      <w:r w:rsidR="00494DE5">
        <w:rPr>
          <w:sz w:val="28"/>
        </w:rPr>
        <w:t xml:space="preserve">.06.2013  </w:t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  <w:t>г. Азов</w:t>
      </w:r>
    </w:p>
    <w:p w:rsidR="00846877" w:rsidRPr="00846877" w:rsidRDefault="00494DE5" w:rsidP="00846877">
      <w:pPr>
        <w:pStyle w:val="2"/>
        <w:numPr>
          <w:ilvl w:val="1"/>
          <w:numId w:val="1"/>
        </w:numPr>
        <w:tabs>
          <w:tab w:val="left" w:pos="0"/>
        </w:tabs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ПОСТАНОВЛЕНИЕ</w:t>
      </w:r>
      <w:r w:rsidRPr="002D507E">
        <w:rPr>
          <w:rFonts w:cs="Tahoma"/>
          <w:b/>
          <w:sz w:val="28"/>
        </w:rPr>
        <w:t xml:space="preserve"> № </w:t>
      </w:r>
      <w:r w:rsidR="00C55248">
        <w:rPr>
          <w:rFonts w:cs="Tahoma"/>
          <w:b/>
          <w:sz w:val="28"/>
        </w:rPr>
        <w:t>43</w:t>
      </w:r>
      <w:r w:rsidR="00B26957">
        <w:rPr>
          <w:rFonts w:cs="Tahoma"/>
          <w:b/>
          <w:sz w:val="28"/>
        </w:rPr>
        <w:t>-8</w:t>
      </w:r>
    </w:p>
    <w:p w:rsidR="00494DE5" w:rsidRDefault="00494DE5" w:rsidP="00494DE5"/>
    <w:p w:rsidR="00494DE5" w:rsidRDefault="00494DE5" w:rsidP="00494DE5"/>
    <w:p w:rsidR="00494DE5" w:rsidRDefault="00B26957" w:rsidP="00517DAF">
      <w:pPr>
        <w:ind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>Об утверждении члена ТИК с правом</w:t>
      </w:r>
      <w:r w:rsidR="000E541A">
        <w:rPr>
          <w:rFonts w:eastAsia="Calibri"/>
          <w:b/>
          <w:kern w:val="0"/>
          <w:sz w:val="28"/>
          <w:szCs w:val="28"/>
        </w:rPr>
        <w:t xml:space="preserve"> решающего голоса для составления</w:t>
      </w:r>
      <w:r>
        <w:rPr>
          <w:rFonts w:eastAsia="Calibri"/>
          <w:b/>
          <w:kern w:val="0"/>
          <w:sz w:val="28"/>
          <w:szCs w:val="28"/>
        </w:rPr>
        <w:t xml:space="preserve"> протоколов об административных правонарушениях</w:t>
      </w:r>
    </w:p>
    <w:p w:rsidR="00494DE5" w:rsidRDefault="00494DE5" w:rsidP="00494DE5">
      <w:pPr>
        <w:jc w:val="both"/>
        <w:rPr>
          <w:rFonts w:cs="Tahoma"/>
          <w:sz w:val="28"/>
        </w:rPr>
      </w:pPr>
    </w:p>
    <w:p w:rsidR="00B26957" w:rsidRPr="00E1024B" w:rsidRDefault="00B26957" w:rsidP="00E1024B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 w:rsidRPr="00B26957">
        <w:rPr>
          <w:sz w:val="28"/>
          <w:szCs w:val="28"/>
        </w:rPr>
        <w:t>На основании части 5 статьи 28.3 Кодекса Российской Федерации об административных правонарушениях (Федеральный закон от 30 декабря 2001</w:t>
      </w:r>
      <w:proofErr w:type="gramEnd"/>
      <w:r w:rsidRPr="00B26957">
        <w:rPr>
          <w:sz w:val="28"/>
          <w:szCs w:val="28"/>
        </w:rPr>
        <w:t xml:space="preserve"> </w:t>
      </w:r>
      <w:proofErr w:type="gramStart"/>
      <w:r w:rsidRPr="00B26957">
        <w:rPr>
          <w:sz w:val="28"/>
          <w:szCs w:val="28"/>
        </w:rPr>
        <w:t>года № 195-ФЗ (в редакции от 18 июля 2011 года),</w:t>
      </w:r>
      <w:r w:rsidR="00E1024B" w:rsidRPr="00E1024B">
        <w:rPr>
          <w:sz w:val="28"/>
          <w:szCs w:val="28"/>
        </w:rPr>
        <w:t xml:space="preserve"> </w:t>
      </w:r>
      <w:r w:rsidR="00E1024B">
        <w:rPr>
          <w:sz w:val="28"/>
          <w:szCs w:val="28"/>
        </w:rPr>
        <w:t>а также на основании постановления Избирательной комиссии Ростовской области от 13.06.2013 г. № 24-25 «О возложении полномочий окружной избирательной комиссии по выборам депутатов Законодательного Собрания Ростовской области пятого созыва по Азовскому одномандатному избирательному округу № 20 на Территориальную избирательную комиссию города Азова Ростовской области»,</w:t>
      </w:r>
      <w:proofErr w:type="gramEnd"/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E1024B">
        <w:rPr>
          <w:rFonts w:cs="Tahoma"/>
          <w:b/>
          <w:sz w:val="32"/>
          <w:szCs w:val="32"/>
        </w:rPr>
        <w:t xml:space="preserve"> Ростовской области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B26957" w:rsidRDefault="00B26957" w:rsidP="00B26957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члена </w:t>
      </w:r>
      <w:r w:rsidR="00E1024B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</w:t>
      </w:r>
      <w:r w:rsidR="00E1024B">
        <w:rPr>
          <w:sz w:val="28"/>
          <w:szCs w:val="28"/>
        </w:rPr>
        <w:t xml:space="preserve"> города Азова Ростовской области</w:t>
      </w:r>
      <w:r>
        <w:rPr>
          <w:sz w:val="28"/>
          <w:szCs w:val="28"/>
        </w:rPr>
        <w:t xml:space="preserve"> с правом</w:t>
      </w:r>
      <w:r w:rsidR="000E541A">
        <w:rPr>
          <w:sz w:val="28"/>
          <w:szCs w:val="28"/>
        </w:rPr>
        <w:t xml:space="preserve"> решающего голоса для составления</w:t>
      </w:r>
      <w:bookmarkStart w:id="0" w:name="_GoBack"/>
      <w:bookmarkEnd w:id="0"/>
      <w:r>
        <w:rPr>
          <w:sz w:val="28"/>
          <w:szCs w:val="28"/>
        </w:rPr>
        <w:t xml:space="preserve"> протоколов об административных правонарушениях Гончарова Андрея Эдуардовича.</w:t>
      </w:r>
    </w:p>
    <w:p w:rsidR="00494DE5" w:rsidRPr="00E1024B" w:rsidRDefault="00B26957" w:rsidP="00E1024B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ТИК.</w:t>
      </w:r>
    </w:p>
    <w:p w:rsidR="00494DE5" w:rsidRPr="002D507E" w:rsidRDefault="00494DE5" w:rsidP="00AA4376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DE5" w:rsidRDefault="00494DE5" w:rsidP="00E1024B">
      <w:pPr>
        <w:ind w:right="4"/>
        <w:jc w:val="both"/>
        <w:rPr>
          <w:rFonts w:cs="Tahoma"/>
          <w:sz w:val="28"/>
        </w:rPr>
      </w:pPr>
    </w:p>
    <w:p w:rsidR="00EF4DA3" w:rsidRDefault="00494DE5" w:rsidP="00E1024B">
      <w:pPr>
        <w:spacing w:line="360" w:lineRule="auto"/>
        <w:ind w:firstLine="284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E1024B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1024B">
        <w:rPr>
          <w:sz w:val="28"/>
          <w:szCs w:val="28"/>
        </w:rPr>
        <w:t xml:space="preserve">     </w:t>
      </w:r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B3E3EC5"/>
    <w:multiLevelType w:val="hybridMultilevel"/>
    <w:tmpl w:val="406E2436"/>
    <w:lvl w:ilvl="0" w:tplc="5F12B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0E541A"/>
    <w:rsid w:val="001044E8"/>
    <w:rsid w:val="001D025B"/>
    <w:rsid w:val="003B0C84"/>
    <w:rsid w:val="004222EB"/>
    <w:rsid w:val="00494DE5"/>
    <w:rsid w:val="00517DAF"/>
    <w:rsid w:val="0056683E"/>
    <w:rsid w:val="00724605"/>
    <w:rsid w:val="00785315"/>
    <w:rsid w:val="00846877"/>
    <w:rsid w:val="00867BC7"/>
    <w:rsid w:val="009179A4"/>
    <w:rsid w:val="00A05040"/>
    <w:rsid w:val="00AA4376"/>
    <w:rsid w:val="00B2532A"/>
    <w:rsid w:val="00B26957"/>
    <w:rsid w:val="00C55248"/>
    <w:rsid w:val="00DF72C8"/>
    <w:rsid w:val="00E1024B"/>
    <w:rsid w:val="00E35D40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8FE5B-D5BC-40A7-A9BC-9FCB6E1CE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2013-06-27T13:00:00Z</cp:lastPrinted>
  <dcterms:created xsi:type="dcterms:W3CDTF">2013-06-14T07:15:00Z</dcterms:created>
  <dcterms:modified xsi:type="dcterms:W3CDTF">2013-06-27T13:01:00Z</dcterms:modified>
</cp:coreProperties>
</file>