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850E5F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21.04.</w:t>
      </w:r>
      <w:r w:rsidR="006C3323" w:rsidRPr="006C3323">
        <w:rPr>
          <w:szCs w:val="24"/>
        </w:rPr>
        <w:t>202</w:t>
      </w:r>
      <w:r w:rsidR="00584A1F">
        <w:rPr>
          <w:szCs w:val="24"/>
        </w:rPr>
        <w:t>1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                   </w:t>
      </w:r>
      <w:r w:rsidR="006C3323" w:rsidRPr="006C3323">
        <w:rPr>
          <w:szCs w:val="24"/>
        </w:rPr>
        <w:tab/>
        <w:t xml:space="preserve">                    № </w:t>
      </w:r>
      <w:r>
        <w:rPr>
          <w:szCs w:val="24"/>
        </w:rPr>
        <w:t>144-2</w:t>
      </w:r>
      <w:bookmarkStart w:id="0" w:name="_GoBack"/>
      <w:bookmarkEnd w:id="0"/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8304B2" w:rsidRDefault="00066840" w:rsidP="00066840">
      <w:pPr>
        <w:ind w:right="-185"/>
        <w:rPr>
          <w:sz w:val="22"/>
        </w:rPr>
      </w:pPr>
    </w:p>
    <w:p w:rsidR="00B7140E" w:rsidRPr="00B7140E" w:rsidRDefault="00B7140E" w:rsidP="00D25C94">
      <w:pPr>
        <w:tabs>
          <w:tab w:val="left" w:pos="2977"/>
          <w:tab w:val="left" w:pos="4820"/>
          <w:tab w:val="left" w:pos="5387"/>
          <w:tab w:val="left" w:pos="5954"/>
          <w:tab w:val="left" w:pos="6096"/>
          <w:tab w:val="left" w:pos="6521"/>
          <w:tab w:val="left" w:pos="7088"/>
          <w:tab w:val="left" w:pos="7513"/>
        </w:tabs>
        <w:ind w:left="2552" w:right="2267"/>
        <w:jc w:val="both"/>
        <w:rPr>
          <w:b/>
          <w:bCs/>
          <w:szCs w:val="20"/>
        </w:rPr>
      </w:pPr>
      <w:r w:rsidRPr="00B7140E">
        <w:rPr>
          <w:b/>
          <w:szCs w:val="20"/>
        </w:rPr>
        <w:t>О назначении председателя  Территориальной избирательной комиссии</w:t>
      </w:r>
      <w:r w:rsidR="006C3323">
        <w:rPr>
          <w:b/>
          <w:bCs/>
        </w:rPr>
        <w:t xml:space="preserve"> </w:t>
      </w:r>
      <w:r w:rsidR="00E07312">
        <w:rPr>
          <w:b/>
          <w:bCs/>
        </w:rPr>
        <w:t>города Азова</w:t>
      </w:r>
      <w:r w:rsidR="00587B20">
        <w:rPr>
          <w:b/>
          <w:bCs/>
        </w:rPr>
        <w:t xml:space="preserve"> Ростовской области</w:t>
      </w:r>
    </w:p>
    <w:p w:rsidR="00B7140E" w:rsidRPr="008304B2" w:rsidRDefault="00B7140E" w:rsidP="00B7140E">
      <w:pPr>
        <w:jc w:val="left"/>
        <w:rPr>
          <w:sz w:val="22"/>
          <w:szCs w:val="16"/>
        </w:rPr>
      </w:pPr>
    </w:p>
    <w:p w:rsidR="00B7140E" w:rsidRPr="00B7140E" w:rsidRDefault="00FC203F" w:rsidP="006B42E5">
      <w:pPr>
        <w:ind w:left="-142" w:firstLine="709"/>
        <w:jc w:val="both"/>
      </w:pPr>
      <w:proofErr w:type="gramStart"/>
      <w:r>
        <w:t>В</w:t>
      </w:r>
      <w:r w:rsidR="00B7140E" w:rsidRPr="00B7140E">
        <w:t xml:space="preserve"> соответствии с пунктом 7 статьи 28 Федерального закона </w:t>
      </w:r>
      <w:r>
        <w:br/>
      </w:r>
      <w:r w:rsidR="0091445C">
        <w:t>от 12.06.2002</w:t>
      </w:r>
      <w:r w:rsidR="00585323">
        <w:t xml:space="preserve"> </w:t>
      </w:r>
      <w:r w:rsidR="0091445C">
        <w:t xml:space="preserve">№ 67-ФЗ </w:t>
      </w:r>
      <w:r w:rsidR="00B7140E" w:rsidRPr="00B7140E">
        <w:t>«Об основных гарантиях избирательных прав и права на участие в референдуме</w:t>
      </w:r>
      <w:r w:rsidR="00922C7E">
        <w:t xml:space="preserve"> граждан Российской Федерации»</w:t>
      </w:r>
      <w:r w:rsidR="00B7140E" w:rsidRPr="00B7140E">
        <w:t>,</w:t>
      </w:r>
      <w:r w:rsidR="006C3323" w:rsidRPr="006C3323">
        <w:t xml:space="preserve"> пунктом 5.6 Методических рекомендаций о порядке формирования территориальных избирательных комиссий, избирательных комиссий муниципальных образований, окружных и участковых избирательных комиссий, утвержденных постановлением Центральной избирательной коми</w:t>
      </w:r>
      <w:r w:rsidR="00A865AC">
        <w:t>ссии Российской Федерации от 17.02.</w:t>
      </w:r>
      <w:r w:rsidR="006C3323" w:rsidRPr="006C3323">
        <w:t xml:space="preserve">2010 № 192/1337-5, </w:t>
      </w:r>
      <w:r w:rsidR="006B42E5">
        <w:t>постановлением</w:t>
      </w:r>
      <w:proofErr w:type="gramEnd"/>
      <w:r w:rsidR="006B42E5">
        <w:t xml:space="preserve"> </w:t>
      </w:r>
      <w:r w:rsidR="006B42E5" w:rsidRPr="00AF5BD8">
        <w:t xml:space="preserve">Избирательной комиссии Ростовской области от </w:t>
      </w:r>
      <w:r w:rsidR="00AF5BD8" w:rsidRPr="00AF5BD8">
        <w:t>21</w:t>
      </w:r>
      <w:r w:rsidR="006B42E5" w:rsidRPr="00AF5BD8">
        <w:t>.</w:t>
      </w:r>
      <w:r w:rsidR="00D96750" w:rsidRPr="00AF5BD8">
        <w:t>04</w:t>
      </w:r>
      <w:r w:rsidR="006B42E5" w:rsidRPr="00AF5BD8">
        <w:t>.202</w:t>
      </w:r>
      <w:r w:rsidR="00584A1F" w:rsidRPr="00AF5BD8">
        <w:t>1</w:t>
      </w:r>
      <w:r w:rsidR="006B42E5" w:rsidRPr="00AF5BD8">
        <w:t xml:space="preserve"> № </w:t>
      </w:r>
      <w:r w:rsidR="00AF5BD8" w:rsidRPr="00AF5BD8">
        <w:t>144-1</w:t>
      </w:r>
      <w:r w:rsidR="006B42E5">
        <w:t xml:space="preserve"> </w:t>
      </w:r>
      <w:r w:rsidR="006B42E5">
        <w:br/>
        <w:t>«</w:t>
      </w:r>
      <w:r w:rsidR="006B42E5" w:rsidRPr="006B42E5">
        <w:t xml:space="preserve">О формировании Территориальной избирательной комиссии </w:t>
      </w:r>
      <w:r w:rsidR="004B70B7">
        <w:t>города Азова</w:t>
      </w:r>
      <w:r w:rsidR="00B45423" w:rsidRPr="00B45423">
        <w:t xml:space="preserve"> Ростовской области</w:t>
      </w:r>
      <w:r w:rsidR="006B42E5">
        <w:t xml:space="preserve">» </w:t>
      </w:r>
    </w:p>
    <w:p w:rsidR="00B7140E" w:rsidRPr="008304B2" w:rsidRDefault="00B7140E" w:rsidP="00704896">
      <w:pPr>
        <w:ind w:left="-142" w:firstLine="709"/>
        <w:jc w:val="both"/>
        <w:rPr>
          <w:szCs w:val="20"/>
        </w:rPr>
      </w:pPr>
    </w:p>
    <w:p w:rsidR="00B7140E" w:rsidRPr="00B7140E" w:rsidRDefault="00B7140E" w:rsidP="00704896">
      <w:pPr>
        <w:spacing w:line="360" w:lineRule="auto"/>
        <w:ind w:left="-142"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704896">
      <w:pPr>
        <w:spacing w:line="276" w:lineRule="auto"/>
        <w:ind w:left="-142" w:firstLine="709"/>
        <w:jc w:val="left"/>
        <w:rPr>
          <w:szCs w:val="20"/>
        </w:rPr>
      </w:pPr>
    </w:p>
    <w:p w:rsidR="0009690D" w:rsidRDefault="00B7140E" w:rsidP="00B45423">
      <w:pPr>
        <w:tabs>
          <w:tab w:val="left" w:pos="709"/>
        </w:tabs>
        <w:spacing w:line="360" w:lineRule="auto"/>
        <w:ind w:right="-1" w:firstLine="567"/>
        <w:jc w:val="both"/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Pr="00B7140E">
        <w:rPr>
          <w:iCs/>
          <w:szCs w:val="20"/>
        </w:rPr>
        <w:t xml:space="preserve">Назначить председателем </w:t>
      </w:r>
      <w:r w:rsidR="00FC203F" w:rsidRPr="00FC203F">
        <w:t xml:space="preserve">Территориальной избирательной комиссии </w:t>
      </w:r>
      <w:r w:rsidR="00E07312">
        <w:t>города Азова</w:t>
      </w:r>
      <w:r w:rsidR="0009690D" w:rsidRPr="0009690D">
        <w:t xml:space="preserve"> Ростовской области </w:t>
      </w:r>
      <w:r w:rsidR="00E07312">
        <w:t>Насонова Сергея Сергеевича</w:t>
      </w:r>
      <w:r w:rsidR="00FC203F" w:rsidRPr="00FC203F">
        <w:t xml:space="preserve">, </w:t>
      </w:r>
      <w:r w:rsidR="00D96750">
        <w:br/>
      </w:r>
      <w:r w:rsidR="00FC203F" w:rsidRPr="00FC203F">
        <w:t>19</w:t>
      </w:r>
      <w:r w:rsidR="00E07312">
        <w:t>85</w:t>
      </w:r>
      <w:r w:rsidR="00AA6F56">
        <w:t xml:space="preserve"> </w:t>
      </w:r>
      <w:r w:rsidR="00FC203F" w:rsidRPr="00FC203F">
        <w:t>г</w:t>
      </w:r>
      <w:r w:rsidR="0009690D">
        <w:t>ода рождения, образование высше</w:t>
      </w:r>
      <w:r w:rsidR="00587B20">
        <w:t>е</w:t>
      </w:r>
      <w:r w:rsidR="00E07312">
        <w:t xml:space="preserve"> юридическое</w:t>
      </w:r>
      <w:r w:rsidR="00FC203F" w:rsidRPr="00FC203F">
        <w:t xml:space="preserve">; </w:t>
      </w:r>
      <w:r w:rsidR="00DF3BD9" w:rsidRPr="00DF3BD9">
        <w:t xml:space="preserve">консультант по выборам </w:t>
      </w:r>
      <w:r w:rsidR="00E07312">
        <w:t xml:space="preserve">города Азова </w:t>
      </w:r>
      <w:r w:rsidR="0009690D" w:rsidRPr="0009690D">
        <w:t xml:space="preserve">Ростовской области </w:t>
      </w:r>
      <w:r w:rsidR="00DF3BD9" w:rsidRPr="00DF3BD9">
        <w:t xml:space="preserve">сектора по взаимодействию </w:t>
      </w:r>
      <w:r w:rsidR="00B45423">
        <w:br/>
      </w:r>
      <w:r w:rsidR="00DF3BD9" w:rsidRPr="00DF3BD9">
        <w:t>с территориями управления организационно-аналитической работы</w:t>
      </w:r>
      <w:r w:rsidR="00DF3BD9">
        <w:t xml:space="preserve"> Избирательной комиссии Ростовской области,</w:t>
      </w:r>
      <w:r w:rsidR="00FC203F" w:rsidRPr="00FC203F">
        <w:t xml:space="preserve"> </w:t>
      </w:r>
      <w:r w:rsidR="00E07312" w:rsidRPr="00E07312">
        <w:t xml:space="preserve">предложенного предыдущим составом Территориальной избирательной комиссии города </w:t>
      </w:r>
      <w:r w:rsidR="00E07312">
        <w:t>Азова</w:t>
      </w:r>
      <w:r w:rsidR="00DF3BD9">
        <w:t>.</w:t>
      </w:r>
    </w:p>
    <w:p w:rsidR="00B45423" w:rsidRPr="00FC203F" w:rsidRDefault="00B45423" w:rsidP="00B45423">
      <w:pPr>
        <w:tabs>
          <w:tab w:val="left" w:pos="709"/>
        </w:tabs>
        <w:spacing w:line="360" w:lineRule="auto"/>
        <w:ind w:right="-1" w:firstLine="567"/>
        <w:jc w:val="both"/>
      </w:pPr>
    </w:p>
    <w:p w:rsidR="006B42E5" w:rsidRDefault="00FC6E16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 w:rsidRPr="00A865AC">
        <w:rPr>
          <w:iCs/>
          <w:szCs w:val="20"/>
        </w:rPr>
        <w:lastRenderedPageBreak/>
        <w:t>2. </w:t>
      </w:r>
      <w:r w:rsidR="006B42E5" w:rsidRPr="006B42E5">
        <w:rPr>
          <w:iCs/>
          <w:szCs w:val="20"/>
        </w:rPr>
        <w:t xml:space="preserve">Председателю Территориальной избирательной комиссии </w:t>
      </w:r>
      <w:r w:rsidR="00E24451">
        <w:rPr>
          <w:iCs/>
          <w:szCs w:val="20"/>
        </w:rPr>
        <w:t xml:space="preserve">города Азова </w:t>
      </w:r>
      <w:r w:rsidR="0009690D" w:rsidRPr="0009690D">
        <w:rPr>
          <w:iCs/>
          <w:szCs w:val="20"/>
        </w:rPr>
        <w:t xml:space="preserve">Ростовской области </w:t>
      </w:r>
      <w:r w:rsidR="005B4669">
        <w:rPr>
          <w:iCs/>
          <w:szCs w:val="20"/>
        </w:rPr>
        <w:t>Насонов</w:t>
      </w:r>
      <w:r w:rsidR="00EE783D">
        <w:rPr>
          <w:iCs/>
          <w:szCs w:val="20"/>
        </w:rPr>
        <w:t>у</w:t>
      </w:r>
      <w:r w:rsidR="00584A1F">
        <w:rPr>
          <w:iCs/>
          <w:szCs w:val="20"/>
        </w:rPr>
        <w:t xml:space="preserve"> </w:t>
      </w:r>
      <w:r w:rsidR="005B4669">
        <w:rPr>
          <w:iCs/>
          <w:szCs w:val="20"/>
        </w:rPr>
        <w:t>С</w:t>
      </w:r>
      <w:r w:rsidR="00584A1F">
        <w:rPr>
          <w:iCs/>
          <w:szCs w:val="20"/>
        </w:rPr>
        <w:t>.</w:t>
      </w:r>
      <w:r w:rsidR="005B4669">
        <w:rPr>
          <w:iCs/>
          <w:szCs w:val="20"/>
        </w:rPr>
        <w:t>С</w:t>
      </w:r>
      <w:r w:rsidR="00584A1F">
        <w:rPr>
          <w:iCs/>
          <w:szCs w:val="20"/>
        </w:rPr>
        <w:t>.</w:t>
      </w:r>
      <w:r w:rsidR="006B42E5" w:rsidRPr="006B42E5">
        <w:rPr>
          <w:iCs/>
          <w:szCs w:val="20"/>
        </w:rPr>
        <w:t xml:space="preserve"> созвать первое (организационное) заседание </w:t>
      </w:r>
      <w:r w:rsidR="006B42E5">
        <w:rPr>
          <w:iCs/>
          <w:szCs w:val="20"/>
        </w:rPr>
        <w:t>Те</w:t>
      </w:r>
      <w:r w:rsidR="006B42E5" w:rsidRPr="006B42E5">
        <w:rPr>
          <w:iCs/>
          <w:szCs w:val="20"/>
        </w:rPr>
        <w:t xml:space="preserve">рриториальной избирательной комиссии в </w:t>
      </w:r>
      <w:r w:rsidR="00862D61" w:rsidRPr="00862D61">
        <w:rPr>
          <w:iCs/>
          <w:szCs w:val="20"/>
        </w:rPr>
        <w:t xml:space="preserve">период с </w:t>
      </w:r>
      <w:r w:rsidR="00777787">
        <w:rPr>
          <w:iCs/>
          <w:szCs w:val="20"/>
        </w:rPr>
        <w:t>27</w:t>
      </w:r>
      <w:r w:rsidR="00AA6F56">
        <w:rPr>
          <w:iCs/>
          <w:szCs w:val="20"/>
        </w:rPr>
        <w:t xml:space="preserve"> </w:t>
      </w:r>
      <w:r w:rsidR="00155BDB">
        <w:rPr>
          <w:iCs/>
          <w:szCs w:val="20"/>
        </w:rPr>
        <w:t>апреля</w:t>
      </w:r>
      <w:r w:rsidR="00AA6F56">
        <w:rPr>
          <w:iCs/>
          <w:szCs w:val="20"/>
        </w:rPr>
        <w:t xml:space="preserve"> 2021</w:t>
      </w:r>
      <w:r w:rsidR="00862D61" w:rsidRPr="00862D61">
        <w:rPr>
          <w:iCs/>
          <w:szCs w:val="20"/>
        </w:rPr>
        <w:t xml:space="preserve"> года по </w:t>
      </w:r>
      <w:r w:rsidR="00777787">
        <w:rPr>
          <w:iCs/>
          <w:szCs w:val="20"/>
        </w:rPr>
        <w:t>07</w:t>
      </w:r>
      <w:r w:rsidR="00862D61" w:rsidRPr="00862D61">
        <w:rPr>
          <w:iCs/>
          <w:szCs w:val="20"/>
        </w:rPr>
        <w:t xml:space="preserve"> </w:t>
      </w:r>
      <w:r w:rsidR="00D96750">
        <w:rPr>
          <w:iCs/>
          <w:szCs w:val="20"/>
        </w:rPr>
        <w:t>мая</w:t>
      </w:r>
      <w:r w:rsidR="00862D61" w:rsidRPr="00862D61">
        <w:rPr>
          <w:iCs/>
          <w:szCs w:val="20"/>
        </w:rPr>
        <w:t xml:space="preserve"> 2021 года.</w:t>
      </w:r>
    </w:p>
    <w:p w:rsidR="006E7903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3. </w:t>
      </w:r>
      <w:r w:rsidR="00FC6E16" w:rsidRPr="00A865AC">
        <w:rPr>
          <w:iCs/>
          <w:szCs w:val="20"/>
        </w:rPr>
        <w:t xml:space="preserve">Направить настоящее постановление в Территориальную избирательную комиссию </w:t>
      </w:r>
      <w:r w:rsidR="005B4669">
        <w:rPr>
          <w:iCs/>
          <w:szCs w:val="20"/>
        </w:rPr>
        <w:t>города Азова</w:t>
      </w:r>
      <w:r w:rsidR="0009690D" w:rsidRPr="0009690D">
        <w:rPr>
          <w:iCs/>
          <w:szCs w:val="20"/>
        </w:rPr>
        <w:t xml:space="preserve"> Ростовской области</w:t>
      </w:r>
      <w:r w:rsidR="006E7903" w:rsidRPr="00A865AC">
        <w:rPr>
          <w:iCs/>
          <w:szCs w:val="20"/>
        </w:rPr>
        <w:t>.</w:t>
      </w:r>
    </w:p>
    <w:p w:rsidR="00FC6E16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4</w:t>
      </w:r>
      <w:r w:rsidR="006E7903" w:rsidRPr="00A865AC">
        <w:rPr>
          <w:iCs/>
          <w:szCs w:val="20"/>
        </w:rPr>
        <w:t>.</w:t>
      </w:r>
      <w:r w:rsidR="00F70940" w:rsidRPr="00A865AC">
        <w:rPr>
          <w:iCs/>
          <w:szCs w:val="20"/>
        </w:rPr>
        <w:t> </w:t>
      </w:r>
      <w:proofErr w:type="gramStart"/>
      <w:r w:rsidR="00780B11" w:rsidRPr="00A865AC">
        <w:rPr>
          <w:iCs/>
          <w:szCs w:val="20"/>
        </w:rPr>
        <w:t>Разместить</w:t>
      </w:r>
      <w:proofErr w:type="gramEnd"/>
      <w:r w:rsidR="00780B11" w:rsidRPr="00A865AC">
        <w:rPr>
          <w:iCs/>
          <w:szCs w:val="20"/>
        </w:rPr>
        <w:t xml:space="preserve"> настоящее постановление</w:t>
      </w:r>
      <w:r w:rsidR="006E7903" w:rsidRPr="00A865AC">
        <w:rPr>
          <w:iCs/>
          <w:szCs w:val="20"/>
        </w:rPr>
        <w:t xml:space="preserve"> на </w:t>
      </w:r>
      <w:r w:rsidR="009D4ACE" w:rsidRPr="00A865AC">
        <w:rPr>
          <w:iCs/>
          <w:szCs w:val="20"/>
        </w:rPr>
        <w:t xml:space="preserve">официальном </w:t>
      </w:r>
      <w:r w:rsidR="006E7903" w:rsidRPr="00A865AC">
        <w:rPr>
          <w:iCs/>
          <w:szCs w:val="20"/>
        </w:rPr>
        <w:t>сайте Избирательной комиссии Ростовской области в информационно-телекоммуникационной сети «Интернет».</w:t>
      </w:r>
    </w:p>
    <w:p w:rsidR="000501CC" w:rsidRDefault="000501CC" w:rsidP="00704896">
      <w:pPr>
        <w:ind w:left="-142"/>
        <w:jc w:val="both"/>
        <w:rPr>
          <w:bCs/>
        </w:rPr>
      </w:pPr>
    </w:p>
    <w:p w:rsidR="000501CC" w:rsidRPr="00FC6E16" w:rsidRDefault="000501CC" w:rsidP="00704896">
      <w:pPr>
        <w:ind w:left="-142"/>
        <w:jc w:val="both"/>
        <w:rPr>
          <w:bCs/>
        </w:rPr>
      </w:pPr>
    </w:p>
    <w:p w:rsidR="00AF3D12" w:rsidRDefault="00AF3D12" w:rsidP="00A865AC">
      <w:pPr>
        <w:jc w:val="both"/>
      </w:pPr>
      <w:r>
        <w:t>Председатель 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  <w:t>А.В. Буров</w:t>
      </w:r>
    </w:p>
    <w:p w:rsidR="00AF3D12" w:rsidRPr="000501CC" w:rsidRDefault="00AF3D12" w:rsidP="00A865AC">
      <w:pPr>
        <w:jc w:val="both"/>
      </w:pPr>
    </w:p>
    <w:p w:rsidR="000501CC" w:rsidRPr="000501CC" w:rsidRDefault="000501CC" w:rsidP="00A865AC">
      <w:pPr>
        <w:jc w:val="both"/>
      </w:pPr>
    </w:p>
    <w:p w:rsidR="00C32869" w:rsidRDefault="00AF3D12" w:rsidP="00C32869">
      <w:pPr>
        <w:jc w:val="both"/>
      </w:pPr>
      <w:r>
        <w:t xml:space="preserve">Секретарь </w:t>
      </w:r>
      <w:r w:rsidR="008304B2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304B2">
        <w:t>С.Н. Драгомирова</w:t>
      </w:r>
    </w:p>
    <w:sectPr w:rsidR="00C32869" w:rsidSect="00DF3BD9">
      <w:head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7312" w:rsidRDefault="00E07312" w:rsidP="00C23CD7">
      <w:r>
        <w:separator/>
      </w:r>
    </w:p>
  </w:endnote>
  <w:endnote w:type="continuationSeparator" w:id="0">
    <w:p w:rsidR="00E07312" w:rsidRDefault="00E07312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7312" w:rsidRDefault="00E07312" w:rsidP="00C23CD7">
      <w:r>
        <w:separator/>
      </w:r>
    </w:p>
  </w:footnote>
  <w:footnote w:type="continuationSeparator" w:id="0">
    <w:p w:rsidR="00E07312" w:rsidRDefault="00E07312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19812472"/>
      <w:docPartObj>
        <w:docPartGallery w:val="Page Numbers (Top of Page)"/>
        <w:docPartUnique/>
      </w:docPartObj>
    </w:sdtPr>
    <w:sdtEndPr/>
    <w:sdtContent>
      <w:p w:rsidR="00E07312" w:rsidRDefault="00E07312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50E5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E07312" w:rsidRDefault="00E07312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3AEF"/>
    <w:rsid w:val="00066840"/>
    <w:rsid w:val="0009690D"/>
    <w:rsid w:val="000E4B04"/>
    <w:rsid w:val="000F1CE8"/>
    <w:rsid w:val="00101154"/>
    <w:rsid w:val="00155BDB"/>
    <w:rsid w:val="00176EC2"/>
    <w:rsid w:val="0017778A"/>
    <w:rsid w:val="001A3375"/>
    <w:rsid w:val="001C3577"/>
    <w:rsid w:val="001C62FD"/>
    <w:rsid w:val="001F1D90"/>
    <w:rsid w:val="001F1FEF"/>
    <w:rsid w:val="0020126E"/>
    <w:rsid w:val="00214B18"/>
    <w:rsid w:val="00217CCD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B4CB0"/>
    <w:rsid w:val="003D0F9F"/>
    <w:rsid w:val="003D75F1"/>
    <w:rsid w:val="003E481B"/>
    <w:rsid w:val="003E5F4B"/>
    <w:rsid w:val="003F0C7D"/>
    <w:rsid w:val="003F4F6F"/>
    <w:rsid w:val="00476F14"/>
    <w:rsid w:val="004A2B2F"/>
    <w:rsid w:val="004A3A82"/>
    <w:rsid w:val="004B70B7"/>
    <w:rsid w:val="004B7FC6"/>
    <w:rsid w:val="004C6DEB"/>
    <w:rsid w:val="004F44D7"/>
    <w:rsid w:val="0050559C"/>
    <w:rsid w:val="00557B0F"/>
    <w:rsid w:val="00584A1F"/>
    <w:rsid w:val="00585323"/>
    <w:rsid w:val="00587B20"/>
    <w:rsid w:val="005B4669"/>
    <w:rsid w:val="006317C4"/>
    <w:rsid w:val="006520F9"/>
    <w:rsid w:val="0066268F"/>
    <w:rsid w:val="00677D1B"/>
    <w:rsid w:val="006B42E5"/>
    <w:rsid w:val="006C2A94"/>
    <w:rsid w:val="006C3323"/>
    <w:rsid w:val="006D206A"/>
    <w:rsid w:val="006E7903"/>
    <w:rsid w:val="00704896"/>
    <w:rsid w:val="0076225A"/>
    <w:rsid w:val="00767466"/>
    <w:rsid w:val="00777787"/>
    <w:rsid w:val="00780B11"/>
    <w:rsid w:val="00782FE3"/>
    <w:rsid w:val="007954CB"/>
    <w:rsid w:val="007C5164"/>
    <w:rsid w:val="007E3086"/>
    <w:rsid w:val="007F7AA4"/>
    <w:rsid w:val="00820D1E"/>
    <w:rsid w:val="008253BD"/>
    <w:rsid w:val="00827F70"/>
    <w:rsid w:val="008304B2"/>
    <w:rsid w:val="00850E5F"/>
    <w:rsid w:val="00855B9E"/>
    <w:rsid w:val="00862D61"/>
    <w:rsid w:val="00884A9B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D4ACE"/>
    <w:rsid w:val="009E2A11"/>
    <w:rsid w:val="00A30307"/>
    <w:rsid w:val="00A31367"/>
    <w:rsid w:val="00A86133"/>
    <w:rsid w:val="00A865AC"/>
    <w:rsid w:val="00AA6F56"/>
    <w:rsid w:val="00AC35DE"/>
    <w:rsid w:val="00AD2DC8"/>
    <w:rsid w:val="00AF3D12"/>
    <w:rsid w:val="00AF41B7"/>
    <w:rsid w:val="00AF5BD8"/>
    <w:rsid w:val="00B45423"/>
    <w:rsid w:val="00B65ADD"/>
    <w:rsid w:val="00B7140E"/>
    <w:rsid w:val="00B82C6A"/>
    <w:rsid w:val="00BB7B09"/>
    <w:rsid w:val="00BD5FA1"/>
    <w:rsid w:val="00C23CD7"/>
    <w:rsid w:val="00C32869"/>
    <w:rsid w:val="00C52D84"/>
    <w:rsid w:val="00C74DC5"/>
    <w:rsid w:val="00CE0C5F"/>
    <w:rsid w:val="00CE6219"/>
    <w:rsid w:val="00D25C94"/>
    <w:rsid w:val="00D34A21"/>
    <w:rsid w:val="00D735CC"/>
    <w:rsid w:val="00D96750"/>
    <w:rsid w:val="00DB440B"/>
    <w:rsid w:val="00DD769D"/>
    <w:rsid w:val="00DE153F"/>
    <w:rsid w:val="00DF3BD9"/>
    <w:rsid w:val="00E02D8E"/>
    <w:rsid w:val="00E07312"/>
    <w:rsid w:val="00E108A4"/>
    <w:rsid w:val="00E24451"/>
    <w:rsid w:val="00E67A3C"/>
    <w:rsid w:val="00E84BA5"/>
    <w:rsid w:val="00ED44F4"/>
    <w:rsid w:val="00EE783D"/>
    <w:rsid w:val="00F04194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460CD91-15D4-407C-B560-478ED0DBA1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301</Words>
  <Characters>1721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2018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</cp:lastModifiedBy>
  <cp:revision>9</cp:revision>
  <cp:lastPrinted>2021-04-08T13:01:00Z</cp:lastPrinted>
  <dcterms:created xsi:type="dcterms:W3CDTF">2021-04-07T09:55:00Z</dcterms:created>
  <dcterms:modified xsi:type="dcterms:W3CDTF">2021-04-21T14:31:00Z</dcterms:modified>
</cp:coreProperties>
</file>